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93DED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  <w:r>
        <w:rPr>
          <w:rFonts w:cs="Arial"/>
          <w:b w:val="0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DB0EA" wp14:editId="47872E98">
                <wp:simplePos x="0" y="0"/>
                <wp:positionH relativeFrom="column">
                  <wp:posOffset>3502660</wp:posOffset>
                </wp:positionH>
                <wp:positionV relativeFrom="paragraph">
                  <wp:posOffset>-55880</wp:posOffset>
                </wp:positionV>
                <wp:extent cx="2588260" cy="611505"/>
                <wp:effectExtent l="6985" t="10795" r="5080" b="635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ADF1" w14:textId="77777777" w:rsidR="00F7681C" w:rsidRPr="0038727D" w:rsidRDefault="00F7681C" w:rsidP="00AF14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2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 compilare e restituire alla struttura responsabile del procedimento amministrativo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DB0E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75.8pt;margin-top:-4.4pt;width:203.8pt;height: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">
                <v:textbox>
                  <w:txbxContent>
                    <w:p w14:paraId="69D0ADF1" w14:textId="77777777" w:rsidR="00F7681C" w:rsidRPr="0038727D" w:rsidRDefault="00F7681C" w:rsidP="00AF14D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27D">
                        <w:rPr>
                          <w:rFonts w:ascii="Arial" w:hAnsi="Arial" w:cs="Arial"/>
                          <w:sz w:val="20"/>
                          <w:szCs w:val="20"/>
                        </w:rPr>
                        <w:t>Da compilare e restituire alla struttura responsabile del procedimento amministrativo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60F99446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</w:p>
    <w:p w14:paraId="61BA1FEA" w14:textId="77777777" w:rsidR="00AF14DC" w:rsidRPr="00857843" w:rsidRDefault="00AF14DC" w:rsidP="00AF14DC">
      <w:pPr>
        <w:pStyle w:val="Titolo"/>
        <w:spacing w:before="200" w:after="200"/>
        <w:ind w:left="6804" w:right="283"/>
        <w:jc w:val="right"/>
        <w:rPr>
          <w:rFonts w:cs="Arial"/>
          <w:color w:val="C00000"/>
        </w:rPr>
      </w:pPr>
      <w:r w:rsidRPr="00857843">
        <w:rPr>
          <w:rFonts w:cs="Arial"/>
          <w:color w:val="C00000"/>
        </w:rPr>
        <w:t>RESIDENTI</w:t>
      </w:r>
    </w:p>
    <w:p w14:paraId="3C672FB8" w14:textId="3191D6B3" w:rsidR="00AF14DC" w:rsidRPr="00857843" w:rsidRDefault="00CC4020" w:rsidP="00AF14DC">
      <w:pPr>
        <w:pStyle w:val="Titolo"/>
        <w:spacing w:before="200" w:after="200"/>
        <w:jc w:val="both"/>
        <w:rPr>
          <w:rFonts w:cs="Arial"/>
          <w:color w:val="C00000"/>
          <w:sz w:val="20"/>
          <w:szCs w:val="20"/>
        </w:rPr>
      </w:pPr>
      <w:r>
        <w:rPr>
          <w:rFonts w:cs="Arial"/>
          <w:color w:val="C00000"/>
          <w:sz w:val="20"/>
          <w:szCs w:val="20"/>
        </w:rPr>
        <w:t xml:space="preserve">MODULO C1 </w:t>
      </w:r>
      <w:r w:rsidR="00240DF4">
        <w:rPr>
          <w:rFonts w:cs="Arial"/>
          <w:color w:val="C00000"/>
          <w:sz w:val="20"/>
          <w:szCs w:val="20"/>
        </w:rPr>
        <w:t>2021</w:t>
      </w:r>
      <w:r w:rsidR="00AF14DC" w:rsidRPr="00857843">
        <w:rPr>
          <w:rFonts w:cs="Arial"/>
          <w:color w:val="C00000"/>
          <w:sz w:val="20"/>
          <w:szCs w:val="20"/>
        </w:rPr>
        <w:t xml:space="preserve"> RICHIESTA DI DETRAZIONI FISCALI PER L’ANNO </w:t>
      </w:r>
      <w:r w:rsidR="00240DF4">
        <w:rPr>
          <w:rFonts w:cs="Arial"/>
          <w:color w:val="C00000"/>
          <w:sz w:val="20"/>
          <w:szCs w:val="20"/>
        </w:rPr>
        <w:t>2021</w:t>
      </w:r>
      <w:r w:rsidR="00AF14DC" w:rsidRPr="00857843">
        <w:rPr>
          <w:rFonts w:cs="Arial"/>
          <w:color w:val="C00000"/>
          <w:sz w:val="20"/>
          <w:szCs w:val="20"/>
        </w:rPr>
        <w:t>, AI SENSI DELL’ART. 23 DEL DPR 29 SETTEMBRE 1973, N. 600 E SUCCESSIVE MODIFICHE. RICHIESTA DI ALIQUOTA FISCALE MARGINALE. DICHIARAZIONE SOSTITUTIVA DI CERTIFICAZIONE – ART. 46 DPR 445/2000</w:t>
      </w:r>
    </w:p>
    <w:p w14:paraId="5D9E8C45" w14:textId="77777777" w:rsidR="00AF14DC" w:rsidRPr="00AF14DC" w:rsidRDefault="00AF14DC" w:rsidP="00AF14DC">
      <w:pPr>
        <w:pStyle w:val="Titolo"/>
        <w:spacing w:before="200" w:after="200"/>
        <w:jc w:val="both"/>
        <w:rPr>
          <w:rFonts w:cs="Arial"/>
          <w:color w:val="FF0000"/>
          <w:sz w:val="12"/>
          <w:szCs w:val="12"/>
        </w:rPr>
      </w:pPr>
      <w:bookmarkStart w:id="0" w:name="_GoBack"/>
      <w:bookmarkEnd w:id="0"/>
    </w:p>
    <w:p w14:paraId="26781885" w14:textId="77777777" w:rsidR="00AF14DC" w:rsidRDefault="00AF14DC" w:rsidP="00AF14DC">
      <w:pPr>
        <w:pStyle w:val="Titolo"/>
        <w:jc w:val="left"/>
        <w:rPr>
          <w:rFonts w:cs="Arial"/>
          <w:b w:val="0"/>
          <w:sz w:val="18"/>
          <w:szCs w:val="18"/>
        </w:rPr>
      </w:pPr>
      <w:r w:rsidRPr="00581893">
        <w:rPr>
          <w:rFonts w:cs="Arial"/>
          <w:b w:val="0"/>
          <w:sz w:val="18"/>
          <w:szCs w:val="18"/>
        </w:rPr>
        <w:t>Il sottoscritto _______________</w:t>
      </w:r>
      <w:r>
        <w:rPr>
          <w:rFonts w:cs="Arial"/>
          <w:b w:val="0"/>
          <w:sz w:val="18"/>
          <w:szCs w:val="18"/>
        </w:rPr>
        <w:t xml:space="preserve">___________________________ </w:t>
      </w:r>
      <w:r w:rsidRPr="00581893">
        <w:rPr>
          <w:rFonts w:cs="Arial"/>
          <w:b w:val="0"/>
          <w:sz w:val="18"/>
          <w:szCs w:val="18"/>
        </w:rPr>
        <w:t>___</w:t>
      </w:r>
      <w:r>
        <w:rPr>
          <w:rFonts w:cs="Arial"/>
          <w:b w:val="0"/>
          <w:sz w:val="18"/>
          <w:szCs w:val="18"/>
        </w:rPr>
        <w:t>_____</w:t>
      </w:r>
      <w:r w:rsidRPr="00581893">
        <w:rPr>
          <w:rFonts w:cs="Arial"/>
          <w:b w:val="0"/>
          <w:sz w:val="18"/>
          <w:szCs w:val="18"/>
        </w:rPr>
        <w:t>_____</w:t>
      </w:r>
      <w:r>
        <w:rPr>
          <w:rFonts w:cs="Arial"/>
          <w:b w:val="0"/>
          <w:sz w:val="18"/>
          <w:szCs w:val="18"/>
        </w:rPr>
        <w:t>_____________________________</w:t>
      </w:r>
    </w:p>
    <w:p w14:paraId="68517DE8" w14:textId="77777777" w:rsidR="00AF14DC" w:rsidRPr="00403289" w:rsidRDefault="00AF14DC" w:rsidP="00AF14DC">
      <w:pPr>
        <w:pStyle w:val="Titolo"/>
        <w:tabs>
          <w:tab w:val="left" w:pos="2977"/>
          <w:tab w:val="left" w:pos="6946"/>
        </w:tabs>
        <w:jc w:val="left"/>
        <w:rPr>
          <w:rFonts w:cs="Arial"/>
          <w:b w:val="0"/>
          <w:sz w:val="18"/>
          <w:szCs w:val="18"/>
          <w:vertAlign w:val="superscript"/>
        </w:rPr>
      </w:pPr>
      <w:r w:rsidRPr="00960630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Nome</w:t>
      </w:r>
      <w:r w:rsidRPr="00403289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Cognome</w:t>
      </w:r>
    </w:p>
    <w:p w14:paraId="19581416" w14:textId="77777777" w:rsidR="00AF14DC" w:rsidRPr="00581893" w:rsidRDefault="00AF14DC" w:rsidP="00AF14DC">
      <w:pPr>
        <w:pStyle w:val="Corpotesto"/>
        <w:spacing w:line="360" w:lineRule="auto"/>
        <w:jc w:val="left"/>
        <w:rPr>
          <w:rFonts w:ascii="Arial" w:hAnsi="Arial" w:cs="Arial"/>
        </w:rPr>
      </w:pPr>
      <w:r w:rsidRPr="00581893">
        <w:rPr>
          <w:rFonts w:ascii="Arial" w:hAnsi="Arial" w:cs="Arial"/>
          <w:sz w:val="18"/>
          <w:szCs w:val="18"/>
        </w:rPr>
        <w:t xml:space="preserve">codice fiscale </w:t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</w:p>
    <w:p w14:paraId="63074B8F" w14:textId="655B2CDB" w:rsidR="00AF14DC" w:rsidRDefault="00AF14DC" w:rsidP="00AF14DC">
      <w:pPr>
        <w:pStyle w:val="Corpotesto"/>
        <w:tabs>
          <w:tab w:val="clear" w:pos="5670"/>
          <w:tab w:val="left" w:pos="6663"/>
        </w:tabs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luogo di nascita: ________________________________ (______) </w:t>
      </w:r>
      <w:r w:rsidRPr="0028588E">
        <w:rPr>
          <w:rFonts w:ascii="Arial" w:hAnsi="Arial" w:cs="Arial"/>
          <w:sz w:val="18"/>
          <w:szCs w:val="18"/>
        </w:rPr>
        <w:t>oppure</w:t>
      </w:r>
      <w:r w:rsidR="00A0502E">
        <w:rPr>
          <w:rFonts w:ascii="Arial" w:hAnsi="Arial" w:cs="Arial"/>
          <w:sz w:val="18"/>
          <w:szCs w:val="18"/>
        </w:rPr>
        <w:t xml:space="preserve"> _____________________il </w:t>
      </w:r>
      <w:r>
        <w:rPr>
          <w:rFonts w:ascii="Arial" w:hAnsi="Arial" w:cs="Arial"/>
          <w:sz w:val="18"/>
          <w:szCs w:val="18"/>
        </w:rPr>
        <w:t>___________</w:t>
      </w:r>
    </w:p>
    <w:p w14:paraId="29EA964D" w14:textId="6747467B" w:rsidR="00AF14DC" w:rsidRPr="00F753B9" w:rsidRDefault="00AF14DC" w:rsidP="00357827">
      <w:pPr>
        <w:pStyle w:val="Corpotesto"/>
        <w:tabs>
          <w:tab w:val="clear" w:pos="1134"/>
          <w:tab w:val="clear" w:pos="5670"/>
          <w:tab w:val="left" w:pos="2835"/>
          <w:tab w:val="left" w:pos="4820"/>
          <w:tab w:val="left" w:pos="6804"/>
          <w:tab w:val="left" w:pos="8789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tab/>
      </w:r>
      <w:r w:rsidRPr="00F753B9">
        <w:rPr>
          <w:rFonts w:ascii="Arial" w:hAnsi="Arial" w:cs="Arial"/>
          <w:sz w:val="18"/>
          <w:szCs w:val="18"/>
          <w:vertAlign w:val="superscript"/>
        </w:rPr>
        <w:t>Comune Italiano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</w:r>
      <w:proofErr w:type="spellStart"/>
      <w:r w:rsidRPr="00F753B9">
        <w:rPr>
          <w:rFonts w:ascii="Arial" w:hAnsi="Arial" w:cs="Arial"/>
          <w:sz w:val="18"/>
          <w:szCs w:val="18"/>
          <w:vertAlign w:val="superscript"/>
        </w:rPr>
        <w:t>Prov</w:t>
      </w:r>
      <w:proofErr w:type="spellEnd"/>
      <w:r w:rsidRPr="00F753B9">
        <w:rPr>
          <w:rFonts w:ascii="Arial" w:hAnsi="Arial" w:cs="Arial"/>
          <w:sz w:val="18"/>
          <w:szCs w:val="18"/>
          <w:vertAlign w:val="superscript"/>
        </w:rPr>
        <w:t>.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  <w:t>Stato Estero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</w:r>
      <w:r w:rsidR="00A0502E">
        <w:rPr>
          <w:rFonts w:ascii="Arial" w:hAnsi="Arial" w:cs="Arial"/>
          <w:sz w:val="18"/>
          <w:szCs w:val="18"/>
          <w:vertAlign w:val="superscript"/>
        </w:rPr>
        <w:t>data</w:t>
      </w:r>
    </w:p>
    <w:p w14:paraId="2794CA49" w14:textId="77777777" w:rsidR="00AF14DC" w:rsidRDefault="00AF14DC" w:rsidP="00AF14DC">
      <w:pPr>
        <w:pStyle w:val="Titolo"/>
        <w:jc w:val="left"/>
        <w:rPr>
          <w:rFonts w:cs="Arial"/>
          <w:sz w:val="18"/>
          <w:szCs w:val="18"/>
        </w:rPr>
      </w:pPr>
      <w:r w:rsidRPr="00F01DF1">
        <w:rPr>
          <w:rFonts w:cs="Arial"/>
          <w:sz w:val="18"/>
          <w:szCs w:val="18"/>
        </w:rPr>
        <w:t>Residenza anagrafica</w:t>
      </w:r>
      <w:r>
        <w:rPr>
          <w:rFonts w:cs="Arial"/>
          <w:sz w:val="18"/>
          <w:szCs w:val="18"/>
        </w:rPr>
        <w:t xml:space="preserve"> attuale</w:t>
      </w:r>
      <w:r>
        <w:rPr>
          <w:rFonts w:cs="Arial"/>
          <w:b w:val="0"/>
          <w:sz w:val="18"/>
          <w:szCs w:val="18"/>
        </w:rPr>
        <w:t>:</w:t>
      </w:r>
      <w:r w:rsidRPr="00F01DF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_______________________________________________________________ _____</w:t>
      </w:r>
    </w:p>
    <w:p w14:paraId="122122D9" w14:textId="77777777" w:rsidR="00AF14DC" w:rsidRPr="00CE489C" w:rsidRDefault="00AF14DC" w:rsidP="00AF14DC">
      <w:pPr>
        <w:pStyle w:val="Titolo"/>
        <w:tabs>
          <w:tab w:val="left" w:pos="9214"/>
        </w:tabs>
        <w:ind w:firstLine="5387"/>
        <w:jc w:val="left"/>
        <w:rPr>
          <w:rFonts w:cs="Arial"/>
          <w:b w:val="0"/>
          <w:sz w:val="18"/>
          <w:szCs w:val="18"/>
          <w:vertAlign w:val="superscript"/>
        </w:rPr>
      </w:pPr>
      <w:r w:rsidRPr="00CE489C">
        <w:rPr>
          <w:rFonts w:cs="Arial"/>
          <w:b w:val="0"/>
          <w:sz w:val="18"/>
          <w:szCs w:val="18"/>
          <w:vertAlign w:val="superscript"/>
        </w:rPr>
        <w:t>Via/Piazza</w:t>
      </w:r>
      <w:r w:rsidRPr="00CE489C">
        <w:rPr>
          <w:rFonts w:cs="Arial"/>
          <w:b w:val="0"/>
          <w:sz w:val="18"/>
          <w:szCs w:val="18"/>
          <w:vertAlign w:val="superscript"/>
        </w:rPr>
        <w:tab/>
        <w:t>n.</w:t>
      </w:r>
    </w:p>
    <w:p w14:paraId="1C428785" w14:textId="77777777" w:rsidR="00AF14DC" w:rsidRDefault="00AF14DC" w:rsidP="00AF14DC">
      <w:pPr>
        <w:pStyle w:val="Corpotesto"/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  ____________  _______________________________________________  (_______)</w:t>
      </w:r>
    </w:p>
    <w:p w14:paraId="3F55C4FF" w14:textId="77777777" w:rsidR="00AF14DC" w:rsidRPr="00646B0D" w:rsidRDefault="00AF14DC" w:rsidP="00AF14DC">
      <w:pPr>
        <w:pStyle w:val="Corpotesto"/>
        <w:tabs>
          <w:tab w:val="clear" w:pos="5670"/>
          <w:tab w:val="left" w:pos="3119"/>
          <w:tab w:val="left" w:pos="5954"/>
          <w:tab w:val="left" w:pos="9072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sz w:val="18"/>
          <w:szCs w:val="18"/>
          <w:vertAlign w:val="superscript"/>
        </w:rPr>
        <w:tab/>
        <w:t>Località</w:t>
      </w:r>
      <w:r>
        <w:rPr>
          <w:rFonts w:ascii="Arial" w:hAnsi="Arial" w:cs="Arial"/>
          <w:sz w:val="18"/>
          <w:szCs w:val="18"/>
          <w:vertAlign w:val="superscript"/>
        </w:rPr>
        <w:tab/>
        <w:t>C.A.P.</w:t>
      </w:r>
      <w:r>
        <w:rPr>
          <w:rFonts w:ascii="Arial" w:hAnsi="Arial" w:cs="Arial"/>
          <w:sz w:val="18"/>
          <w:szCs w:val="18"/>
          <w:vertAlign w:val="superscript"/>
        </w:rPr>
        <w:tab/>
        <w:t>Comune Italiano</w:t>
      </w:r>
      <w:r>
        <w:rPr>
          <w:rFonts w:ascii="Arial" w:hAnsi="Arial" w:cs="Arial"/>
          <w:sz w:val="18"/>
          <w:szCs w:val="18"/>
          <w:vertAlign w:val="superscript"/>
        </w:rPr>
        <w:tab/>
      </w:r>
      <w:proofErr w:type="spellStart"/>
      <w:r>
        <w:rPr>
          <w:rFonts w:ascii="Arial" w:hAnsi="Arial" w:cs="Arial"/>
          <w:sz w:val="18"/>
          <w:szCs w:val="18"/>
          <w:vertAlign w:val="superscript"/>
        </w:rPr>
        <w:t>Prov</w:t>
      </w:r>
      <w:proofErr w:type="spellEnd"/>
      <w:r>
        <w:rPr>
          <w:rFonts w:ascii="Arial" w:hAnsi="Arial" w:cs="Arial"/>
          <w:sz w:val="18"/>
          <w:szCs w:val="18"/>
          <w:vertAlign w:val="superscript"/>
        </w:rPr>
        <w:t>.</w:t>
      </w:r>
    </w:p>
    <w:p w14:paraId="58732FA5" w14:textId="77777777" w:rsidR="00AF14DC" w:rsidRPr="00C925A9" w:rsidRDefault="00AF14DC" w:rsidP="00AF14DC">
      <w:pPr>
        <w:spacing w:line="360" w:lineRule="auto"/>
        <w:rPr>
          <w:rFonts w:ascii="Arial" w:hAnsi="Arial" w:cs="Arial"/>
          <w:b/>
          <w:bCs/>
          <w:iCs/>
          <w:sz w:val="12"/>
          <w:szCs w:val="12"/>
        </w:rPr>
      </w:pPr>
    </w:p>
    <w:p w14:paraId="55F7B1F2" w14:textId="77777777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  <w:r w:rsidRPr="00F01DF1">
        <w:rPr>
          <w:rFonts w:ascii="Arial" w:hAnsi="Arial" w:cs="Arial"/>
          <w:b/>
          <w:bCs/>
          <w:iCs/>
          <w:sz w:val="18"/>
          <w:szCs w:val="18"/>
        </w:rPr>
        <w:t>In qualità di</w:t>
      </w:r>
      <w:r>
        <w:rPr>
          <w:rFonts w:ascii="Arial" w:hAnsi="Arial" w:cs="Arial"/>
          <w:bCs/>
          <w:iCs/>
          <w:sz w:val="18"/>
          <w:szCs w:val="18"/>
        </w:rPr>
        <w:t xml:space="preserve">: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co.co.co</w:t>
      </w:r>
      <w:r>
        <w:rPr>
          <w:rFonts w:ascii="Arial" w:hAnsi="Arial" w:cs="Arial"/>
          <w:bCs/>
          <w:iCs/>
          <w:sz w:val="18"/>
          <w:szCs w:val="18"/>
        </w:rPr>
        <w:t>.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titolare di borsa di studio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vincitore di premio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altro (precisare)</w:t>
      </w:r>
      <w:r>
        <w:rPr>
          <w:rFonts w:ascii="Arial" w:hAnsi="Arial" w:cs="Arial"/>
          <w:bCs/>
          <w:iCs/>
          <w:sz w:val="18"/>
          <w:szCs w:val="18"/>
        </w:rPr>
        <w:t>_________________________</w:t>
      </w:r>
      <w:r>
        <w:rPr>
          <w:rFonts w:ascii="Arial" w:hAnsi="Arial" w:cs="Arial"/>
          <w:b/>
          <w:bCs/>
          <w:iCs/>
          <w:sz w:val="18"/>
          <w:szCs w:val="18"/>
        </w:rPr>
        <w:t xml:space="preserve">, </w:t>
      </w:r>
      <w:r w:rsidRPr="00F01DF1">
        <w:rPr>
          <w:rFonts w:ascii="Arial" w:hAnsi="Arial" w:cs="Arial"/>
          <w:sz w:val="18"/>
          <w:szCs w:val="18"/>
        </w:rPr>
        <w:t>consapevole delle sanzioni penali previste dall'art. 76 DPR 445/2000, per le ipotesi di falsità in atti e dichiarazioni mendaci ivi indicate,</w:t>
      </w:r>
    </w:p>
    <w:p w14:paraId="1A726510" w14:textId="77777777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</w:p>
    <w:p w14:paraId="319BC99D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  <w:r>
        <w:rPr>
          <w:rFonts w:cs="Arial"/>
          <w:bCs w:val="0"/>
          <w:iCs/>
          <w:sz w:val="20"/>
          <w:szCs w:val="20"/>
        </w:rPr>
        <w:t>d</w:t>
      </w:r>
      <w:r w:rsidRPr="00066184">
        <w:rPr>
          <w:rFonts w:cs="Arial"/>
          <w:bCs w:val="0"/>
          <w:iCs/>
          <w:sz w:val="20"/>
          <w:szCs w:val="20"/>
        </w:rPr>
        <w:t>ichiara</w:t>
      </w:r>
    </w:p>
    <w:p w14:paraId="40926BB8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</w:p>
    <w:p w14:paraId="4C3B49F6" w14:textId="77777777" w:rsidR="00AF14DC" w:rsidRPr="00617924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17924">
        <w:rPr>
          <w:rFonts w:ascii="Arial" w:hAnsi="Arial" w:cs="Arial"/>
          <w:sz w:val="18"/>
          <w:szCs w:val="18"/>
        </w:rPr>
        <w:t xml:space="preserve">di aver diritto alle seguenti detrazioni d’imposta, non richieste presso altro sostituto d’imposta e </w:t>
      </w:r>
    </w:p>
    <w:p w14:paraId="19912D39" w14:textId="77777777" w:rsidR="00AF14DC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7180A8CA" w14:textId="77777777" w:rsidR="00AF14DC" w:rsidRPr="00066184" w:rsidRDefault="00AF14DC" w:rsidP="00AF14D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066184">
        <w:rPr>
          <w:rFonts w:ascii="Arial" w:hAnsi="Arial" w:cs="Arial"/>
          <w:b/>
          <w:sz w:val="20"/>
          <w:szCs w:val="20"/>
        </w:rPr>
        <w:t>hiede</w:t>
      </w:r>
    </w:p>
    <w:p w14:paraId="6FD8395A" w14:textId="77777777" w:rsidR="00AF14DC" w:rsidRPr="00F64DCF" w:rsidRDefault="00AF14DC" w:rsidP="00AF14DC">
      <w:pPr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  <w:r w:rsidRPr="00AC6C38">
        <w:rPr>
          <w:rFonts w:ascii="Arial" w:hAnsi="Arial" w:cs="Arial"/>
          <w:i/>
          <w:sz w:val="16"/>
          <w:szCs w:val="16"/>
        </w:rPr>
        <w:t>(contrassegnare</w:t>
      </w:r>
      <w:r>
        <w:rPr>
          <w:rFonts w:ascii="Arial" w:hAnsi="Arial" w:cs="Arial"/>
          <w:i/>
          <w:sz w:val="16"/>
          <w:szCs w:val="16"/>
        </w:rPr>
        <w:t xml:space="preserve"> con “x”</w:t>
      </w:r>
      <w:r w:rsidRPr="00AC6C38">
        <w:rPr>
          <w:rFonts w:ascii="Arial" w:hAnsi="Arial" w:cs="Arial"/>
          <w:i/>
          <w:sz w:val="16"/>
          <w:szCs w:val="16"/>
        </w:rPr>
        <w:t xml:space="preserve"> le caselle che interessano)</w:t>
      </w:r>
    </w:p>
    <w:p w14:paraId="551D2828" w14:textId="77777777" w:rsidR="00AF14DC" w:rsidRPr="00F64DCF" w:rsidRDefault="00AF14DC" w:rsidP="00AF14DC">
      <w:pPr>
        <w:pStyle w:val="Titolo"/>
        <w:spacing w:line="360" w:lineRule="auto"/>
        <w:ind w:left="1560"/>
        <w:rPr>
          <w:rFonts w:cs="Arial"/>
          <w:b w:val="0"/>
          <w:bCs w:val="0"/>
          <w:i/>
          <w:iCs/>
          <w:sz w:val="12"/>
          <w:szCs w:val="12"/>
        </w:rPr>
      </w:pPr>
    </w:p>
    <w:p w14:paraId="5A9A671D" w14:textId="7AC3BA5E" w:rsidR="00AF14DC" w:rsidRDefault="00AF14DC" w:rsidP="00AF14DC">
      <w:pPr>
        <w:pStyle w:val="Default"/>
        <w:numPr>
          <w:ilvl w:val="0"/>
          <w:numId w:val="2"/>
        </w:numPr>
        <w:ind w:left="284" w:hanging="284"/>
        <w:rPr>
          <w:sz w:val="20"/>
          <w:szCs w:val="20"/>
        </w:rPr>
      </w:pPr>
      <w:r w:rsidRPr="00617924">
        <w:rPr>
          <w:sz w:val="18"/>
          <w:szCs w:val="18"/>
        </w:rPr>
        <w:t>che sui compensi, di norma tassati ad aliquota a scaglioni, sia applicata un’</w:t>
      </w:r>
      <w:r w:rsidRPr="00857843">
        <w:rPr>
          <w:b/>
          <w:color w:val="C00000"/>
          <w:sz w:val="18"/>
          <w:szCs w:val="18"/>
        </w:rPr>
        <w:t>aliquota marginale</w:t>
      </w:r>
      <w:r w:rsidRPr="00857843">
        <w:rPr>
          <w:rStyle w:val="Rimandonotaapidipagina"/>
          <w:b/>
          <w:color w:val="C00000"/>
          <w:sz w:val="18"/>
          <w:szCs w:val="18"/>
        </w:rPr>
        <w:footnoteReference w:id="1"/>
      </w:r>
      <w:r w:rsidRPr="00617924">
        <w:rPr>
          <w:sz w:val="18"/>
          <w:szCs w:val="18"/>
        </w:rPr>
        <w:t xml:space="preserve"> pari a</w:t>
      </w:r>
      <w:r w:rsidRPr="003F60ED">
        <w:rPr>
          <w:sz w:val="20"/>
          <w:szCs w:val="20"/>
        </w:rPr>
        <w:t>:</w:t>
      </w:r>
    </w:p>
    <w:p w14:paraId="7072A28B" w14:textId="10BB6FC7" w:rsidR="00AF14DC" w:rsidRPr="009311AC" w:rsidRDefault="00AF14DC" w:rsidP="00AF14DC">
      <w:pPr>
        <w:pStyle w:val="Default"/>
        <w:ind w:left="284" w:hanging="284"/>
        <w:jc w:val="center"/>
        <w:rPr>
          <w:i/>
          <w:sz w:val="16"/>
          <w:szCs w:val="16"/>
        </w:rPr>
      </w:pPr>
      <w:r w:rsidRPr="009311AC">
        <w:rPr>
          <w:i/>
          <w:sz w:val="16"/>
          <w:szCs w:val="16"/>
        </w:rPr>
        <w:t>(non verranno riconosciute l</w:t>
      </w:r>
      <w:r>
        <w:rPr>
          <w:i/>
          <w:sz w:val="16"/>
          <w:szCs w:val="16"/>
        </w:rPr>
        <w:t xml:space="preserve">e detrazioni fiscali personali, </w:t>
      </w:r>
      <w:r w:rsidRPr="009311AC">
        <w:rPr>
          <w:i/>
          <w:sz w:val="16"/>
          <w:szCs w:val="16"/>
        </w:rPr>
        <w:t>per familiari a carico</w:t>
      </w:r>
      <w:r w:rsidR="00E809AE">
        <w:rPr>
          <w:i/>
          <w:sz w:val="16"/>
          <w:szCs w:val="16"/>
        </w:rPr>
        <w:t xml:space="preserve"> né il trattamento integrativo o ulteriore detrazione</w:t>
      </w:r>
      <w:r w:rsidRPr="009311AC">
        <w:rPr>
          <w:i/>
          <w:sz w:val="16"/>
          <w:szCs w:val="16"/>
        </w:rPr>
        <w:t>)</w:t>
      </w:r>
    </w:p>
    <w:p w14:paraId="78D2949F" w14:textId="77777777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27%</w:t>
      </w:r>
    </w:p>
    <w:p w14:paraId="419C87C8" w14:textId="77777777" w:rsidR="00AF14DC" w:rsidRPr="003F60ED" w:rsidRDefault="00AF14DC" w:rsidP="00AF14DC">
      <w:pPr>
        <w:pStyle w:val="Default"/>
        <w:ind w:left="284" w:hanging="284"/>
        <w:jc w:val="center"/>
        <w:rPr>
          <w:bCs/>
          <w:sz w:val="20"/>
          <w:szCs w:val="20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38%</w:t>
      </w:r>
    </w:p>
    <w:p w14:paraId="2D11CC6A" w14:textId="77777777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41%</w:t>
      </w:r>
    </w:p>
    <w:p w14:paraId="1EDBC04C" w14:textId="77777777" w:rsidR="00AF14DC" w:rsidRDefault="00AF14DC" w:rsidP="00AF14DC">
      <w:pPr>
        <w:pStyle w:val="Default"/>
        <w:ind w:left="284" w:hanging="284"/>
        <w:jc w:val="center"/>
        <w:rPr>
          <w:bCs/>
          <w:sz w:val="20"/>
          <w:szCs w:val="20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43%</w:t>
      </w:r>
    </w:p>
    <w:p w14:paraId="6F6CE984" w14:textId="77777777" w:rsidR="00AF14DC" w:rsidRPr="00AF14DC" w:rsidRDefault="00AF14DC" w:rsidP="00AF14DC">
      <w:pPr>
        <w:pStyle w:val="Titolo"/>
        <w:tabs>
          <w:tab w:val="left" w:pos="284"/>
        </w:tabs>
        <w:spacing w:line="360" w:lineRule="auto"/>
        <w:ind w:left="284"/>
        <w:jc w:val="both"/>
        <w:rPr>
          <w:rFonts w:cs="Arial"/>
          <w:bCs w:val="0"/>
          <w:sz w:val="12"/>
          <w:szCs w:val="12"/>
        </w:rPr>
      </w:pPr>
    </w:p>
    <w:p w14:paraId="404758DA" w14:textId="7BDA1ECE" w:rsidR="00AF14DC" w:rsidRPr="00617924" w:rsidRDefault="00AF14DC" w:rsidP="00AF14DC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il riconoscimento delle </w:t>
      </w:r>
      <w:r w:rsidRPr="00857843">
        <w:rPr>
          <w:rFonts w:cs="Arial"/>
          <w:color w:val="C00000"/>
          <w:sz w:val="18"/>
          <w:szCs w:val="18"/>
        </w:rPr>
        <w:t>detrazioni personali</w:t>
      </w:r>
      <w:r w:rsidRPr="00857843">
        <w:rPr>
          <w:rStyle w:val="Rimandonotaapidipagina"/>
          <w:rFonts w:cs="Arial"/>
          <w:color w:val="C00000"/>
          <w:sz w:val="18"/>
          <w:szCs w:val="18"/>
        </w:rPr>
        <w:footnoteReference w:id="2"/>
      </w:r>
      <w:r w:rsidRPr="00857843">
        <w:rPr>
          <w:rFonts w:cs="Arial"/>
          <w:color w:val="C00000"/>
          <w:sz w:val="18"/>
          <w:szCs w:val="18"/>
        </w:rPr>
        <w:t xml:space="preserve"> </w:t>
      </w:r>
      <w:r w:rsidRPr="00617924">
        <w:rPr>
          <w:rFonts w:cs="Arial"/>
          <w:b w:val="0"/>
          <w:sz w:val="18"/>
          <w:szCs w:val="18"/>
        </w:rPr>
        <w:t>in qualità di lavoratore assimilato a lavoratore dipendente</w:t>
      </w:r>
    </w:p>
    <w:p w14:paraId="5A896896" w14:textId="5ADD6464" w:rsidR="00B66020" w:rsidRPr="00272BA1" w:rsidRDefault="00AF14DC" w:rsidP="00B66020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l’applicazione della </w:t>
      </w:r>
      <w:r w:rsidRPr="00857843">
        <w:rPr>
          <w:rFonts w:cs="Arial"/>
          <w:color w:val="C00000"/>
          <w:sz w:val="18"/>
          <w:szCs w:val="18"/>
        </w:rPr>
        <w:t>detrazione personale</w:t>
      </w:r>
      <w:r w:rsidRPr="00857843">
        <w:rPr>
          <w:rFonts w:cs="Arial"/>
          <w:color w:val="C00000"/>
          <w:sz w:val="18"/>
          <w:szCs w:val="18"/>
          <w:vertAlign w:val="superscript"/>
        </w:rPr>
        <w:t>2</w:t>
      </w:r>
      <w:r w:rsidRPr="00617924">
        <w:rPr>
          <w:rFonts w:cs="Arial"/>
          <w:sz w:val="18"/>
          <w:szCs w:val="18"/>
        </w:rPr>
        <w:t xml:space="preserve"> a importo minimo intera</w:t>
      </w:r>
      <w:r w:rsidRPr="00617924">
        <w:rPr>
          <w:rFonts w:cs="Arial"/>
          <w:bCs w:val="0"/>
          <w:sz w:val="18"/>
          <w:szCs w:val="18"/>
        </w:rPr>
        <w:t xml:space="preserve"> </w:t>
      </w:r>
      <w:r w:rsidRPr="00617924">
        <w:rPr>
          <w:rFonts w:cs="Arial"/>
          <w:b w:val="0"/>
          <w:bCs w:val="0"/>
          <w:sz w:val="18"/>
          <w:szCs w:val="18"/>
        </w:rPr>
        <w:t>in caso di</w:t>
      </w:r>
      <w:r w:rsidRPr="00617924">
        <w:rPr>
          <w:rFonts w:cs="Arial"/>
          <w:b w:val="0"/>
          <w:sz w:val="18"/>
          <w:szCs w:val="18"/>
        </w:rPr>
        <w:t xml:space="preserve"> rapporti di lavoro a tempo determinato di durata inferiore a 365 giorni, possedendo nell'anno un reddito non superiore a € 8.000</w:t>
      </w:r>
    </w:p>
    <w:p w14:paraId="7455A4A9" w14:textId="0975E176" w:rsidR="00AF14DC" w:rsidRPr="00C7389F" w:rsidRDefault="00AF14DC" w:rsidP="00AB4B14">
      <w:pPr>
        <w:pStyle w:val="Titolo"/>
        <w:numPr>
          <w:ilvl w:val="0"/>
          <w:numId w:val="2"/>
        </w:numPr>
        <w:tabs>
          <w:tab w:val="left" w:pos="284"/>
        </w:tabs>
        <w:ind w:left="284" w:hanging="284"/>
        <w:jc w:val="left"/>
        <w:rPr>
          <w:rFonts w:cs="Arial"/>
          <w:b w:val="0"/>
          <w:bCs w:val="0"/>
          <w:sz w:val="20"/>
        </w:rPr>
      </w:pPr>
      <w:r w:rsidRPr="00617924">
        <w:rPr>
          <w:rFonts w:cs="Arial"/>
          <w:bCs w:val="0"/>
          <w:sz w:val="18"/>
          <w:szCs w:val="18"/>
        </w:rPr>
        <w:lastRenderedPageBreak/>
        <w:t xml:space="preserve">le detrazioni per i seguenti </w:t>
      </w:r>
      <w:r w:rsidRPr="00857843">
        <w:rPr>
          <w:rFonts w:cs="Arial"/>
          <w:bCs w:val="0"/>
          <w:color w:val="C00000"/>
          <w:sz w:val="18"/>
          <w:szCs w:val="18"/>
        </w:rPr>
        <w:t>familiari a carico</w:t>
      </w:r>
      <w:r w:rsidRPr="00857843">
        <w:rPr>
          <w:rStyle w:val="Rimandonotaapidipagina"/>
          <w:rFonts w:cs="Arial"/>
          <w:bCs w:val="0"/>
          <w:color w:val="C00000"/>
          <w:sz w:val="18"/>
          <w:szCs w:val="18"/>
        </w:rPr>
        <w:footnoteReference w:id="3"/>
      </w:r>
      <w:r w:rsidR="00145CDB" w:rsidRPr="0058457F">
        <w:rPr>
          <w:i/>
          <w:color w:val="C00000"/>
          <w:sz w:val="18"/>
          <w:szCs w:val="18"/>
        </w:rPr>
        <w:t>:</w:t>
      </w:r>
    </w:p>
    <w:p w14:paraId="149AD41E" w14:textId="77777777" w:rsidR="00AF14DC" w:rsidRPr="00441285" w:rsidRDefault="00AF14D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b/>
          <w:sz w:val="12"/>
          <w:szCs w:val="12"/>
        </w:rPr>
      </w:pPr>
    </w:p>
    <w:p w14:paraId="02788A7B" w14:textId="2A29DF8A" w:rsidR="004D17F0" w:rsidRDefault="00AF4AD7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ab/>
      </w:r>
    </w:p>
    <w:tbl>
      <w:tblPr>
        <w:tblStyle w:val="TableNormal"/>
        <w:tblW w:w="7655" w:type="dxa"/>
        <w:tblInd w:w="-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1276"/>
        <w:gridCol w:w="1134"/>
        <w:gridCol w:w="1134"/>
        <w:gridCol w:w="1843"/>
      </w:tblGrid>
      <w:tr w:rsidR="00C90954" w14:paraId="71BC038E" w14:textId="77777777" w:rsidTr="00214D62">
        <w:trPr>
          <w:trHeight w:hRule="exact" w:val="701"/>
        </w:trPr>
        <w:tc>
          <w:tcPr>
            <w:tcW w:w="1418" w:type="dxa"/>
          </w:tcPr>
          <w:p w14:paraId="5F7FB42C" w14:textId="77777777" w:rsidR="00C90954" w:rsidRPr="00AE24FA" w:rsidRDefault="00C90954" w:rsidP="0021441F">
            <w:pPr>
              <w:pStyle w:val="TableParagraph"/>
              <w:spacing w:before="11"/>
              <w:rPr>
                <w:b/>
                <w:sz w:val="16"/>
                <w:lang w:val="it-IT"/>
              </w:rPr>
            </w:pPr>
          </w:p>
          <w:p w14:paraId="412FEA0E" w14:textId="77777777" w:rsidR="00C90954" w:rsidRDefault="00C90954" w:rsidP="0021441F">
            <w:pPr>
              <w:pStyle w:val="TableParagraph"/>
              <w:ind w:left="225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RAPPORTO</w:t>
            </w:r>
          </w:p>
        </w:tc>
        <w:tc>
          <w:tcPr>
            <w:tcW w:w="850" w:type="dxa"/>
          </w:tcPr>
          <w:p w14:paraId="6632EE67" w14:textId="77777777" w:rsidR="00C90954" w:rsidRDefault="00C90954" w:rsidP="0021441F">
            <w:pPr>
              <w:pStyle w:val="TableParagraph"/>
              <w:spacing w:before="90"/>
              <w:ind w:left="115" w:right="101" w:firstLine="256"/>
              <w:rPr>
                <w:sz w:val="16"/>
              </w:rPr>
            </w:pPr>
            <w:r>
              <w:rPr>
                <w:sz w:val="16"/>
                <w:u w:val="single"/>
              </w:rPr>
              <w:t>A CARICO</w:t>
            </w:r>
          </w:p>
        </w:tc>
        <w:tc>
          <w:tcPr>
            <w:tcW w:w="1276" w:type="dxa"/>
          </w:tcPr>
          <w:p w14:paraId="4AF0E505" w14:textId="3CB4E75B" w:rsidR="00C90954" w:rsidRPr="00214D62" w:rsidRDefault="00C90954" w:rsidP="0021441F">
            <w:pPr>
              <w:pStyle w:val="TableParagraph"/>
              <w:spacing w:before="113"/>
              <w:ind w:left="141" w:firstLine="302"/>
              <w:rPr>
                <w:sz w:val="16"/>
                <w:szCs w:val="16"/>
                <w:u w:val="single"/>
              </w:rPr>
            </w:pPr>
            <w:r w:rsidRPr="00214D62">
              <w:rPr>
                <w:sz w:val="16"/>
                <w:szCs w:val="16"/>
                <w:u w:val="single"/>
              </w:rPr>
              <w:t xml:space="preserve">DATA </w:t>
            </w:r>
            <w:r w:rsidRPr="00214D62">
              <w:rPr>
                <w:w w:val="95"/>
                <w:sz w:val="16"/>
                <w:szCs w:val="16"/>
                <w:u w:val="single"/>
              </w:rPr>
              <w:t>DECORRENZA</w:t>
            </w:r>
            <w:r w:rsidR="008B08C5">
              <w:rPr>
                <w:rStyle w:val="Rimandonotaapidipagina"/>
                <w:w w:val="95"/>
                <w:sz w:val="16"/>
                <w:szCs w:val="16"/>
                <w:u w:val="single"/>
              </w:rPr>
              <w:footnoteReference w:id="4"/>
            </w:r>
          </w:p>
        </w:tc>
        <w:tc>
          <w:tcPr>
            <w:tcW w:w="1134" w:type="dxa"/>
          </w:tcPr>
          <w:p w14:paraId="168ED779" w14:textId="77777777" w:rsidR="00C90954" w:rsidRDefault="00C90954" w:rsidP="0021441F">
            <w:pPr>
              <w:pStyle w:val="TableParagraph"/>
              <w:spacing w:before="90"/>
              <w:ind w:left="163" w:right="146" w:firstLine="115"/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NOME e COGNOME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00ECEA98" w14:textId="77777777" w:rsidR="00C90954" w:rsidRPr="00AE24FA" w:rsidRDefault="00C90954" w:rsidP="0021441F">
            <w:pPr>
              <w:pStyle w:val="TableParagraph"/>
              <w:ind w:left="136" w:right="135" w:hanging="1"/>
              <w:jc w:val="center"/>
              <w:rPr>
                <w:sz w:val="16"/>
                <w:lang w:val="it-IT"/>
              </w:rPr>
            </w:pPr>
            <w:r w:rsidRPr="00AE24FA">
              <w:rPr>
                <w:sz w:val="16"/>
                <w:u w:val="single"/>
                <w:lang w:val="it-IT"/>
              </w:rPr>
              <w:t xml:space="preserve">DATA e LUOGO DI </w:t>
            </w:r>
            <w:r w:rsidRPr="00AE24FA">
              <w:rPr>
                <w:sz w:val="16"/>
                <w:lang w:val="it-IT"/>
              </w:rPr>
              <w:t>NASCITA</w:t>
            </w:r>
          </w:p>
        </w:tc>
        <w:tc>
          <w:tcPr>
            <w:tcW w:w="1843" w:type="dxa"/>
            <w:vAlign w:val="center"/>
          </w:tcPr>
          <w:p w14:paraId="1BF06E16" w14:textId="77777777" w:rsidR="00C90954" w:rsidRDefault="00C90954" w:rsidP="00214D62">
            <w:pPr>
              <w:pStyle w:val="TableParagraph"/>
              <w:spacing w:before="90"/>
              <w:ind w:left="375" w:right="619"/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CODICE FISCALE</w:t>
            </w:r>
          </w:p>
        </w:tc>
      </w:tr>
      <w:tr w:rsidR="00C90954" w14:paraId="4EBEB6A8" w14:textId="77777777" w:rsidTr="00C90954">
        <w:trPr>
          <w:trHeight w:hRule="exact" w:val="746"/>
        </w:trPr>
        <w:tc>
          <w:tcPr>
            <w:tcW w:w="1418" w:type="dxa"/>
          </w:tcPr>
          <w:p w14:paraId="54E14174" w14:textId="77777777" w:rsidR="00C90954" w:rsidRPr="00AE24FA" w:rsidRDefault="00C90954" w:rsidP="0021441F">
            <w:pPr>
              <w:pStyle w:val="TableParagraph"/>
              <w:spacing w:before="46"/>
              <w:ind w:left="218" w:right="220" w:firstLine="1"/>
              <w:jc w:val="center"/>
              <w:rPr>
                <w:sz w:val="14"/>
                <w:lang w:val="it-IT"/>
              </w:rPr>
            </w:pPr>
            <w:r w:rsidRPr="00AE24FA">
              <w:rPr>
                <w:sz w:val="14"/>
                <w:u w:val="single"/>
                <w:lang w:val="it-IT"/>
              </w:rPr>
              <w:t xml:space="preserve">CONIUGE o PARTNER UNITO </w:t>
            </w:r>
            <w:r w:rsidRPr="00AE24FA">
              <w:rPr>
                <w:w w:val="95"/>
                <w:sz w:val="14"/>
                <w:u w:val="single"/>
                <w:lang w:val="it-IT"/>
              </w:rPr>
              <w:t>CIVILMENTE</w:t>
            </w:r>
          </w:p>
        </w:tc>
        <w:tc>
          <w:tcPr>
            <w:tcW w:w="850" w:type="dxa"/>
          </w:tcPr>
          <w:p w14:paraId="6098DFB9" w14:textId="77777777" w:rsidR="00C90954" w:rsidRDefault="00C90954" w:rsidP="0021441F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63CB9B37" w14:textId="77777777" w:rsidR="00C90954" w:rsidRDefault="00C90954" w:rsidP="0021441F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6" w:type="dxa"/>
          </w:tcPr>
          <w:p w14:paraId="150E731C" w14:textId="77777777" w:rsidR="00C90954" w:rsidRDefault="00C90954" w:rsidP="0021441F"/>
        </w:tc>
        <w:tc>
          <w:tcPr>
            <w:tcW w:w="1134" w:type="dxa"/>
          </w:tcPr>
          <w:p w14:paraId="6662C2C0" w14:textId="77777777" w:rsidR="00C90954" w:rsidRDefault="00C90954" w:rsidP="0021441F"/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75D627D3" w14:textId="77777777" w:rsidR="00C90954" w:rsidRDefault="00C90954" w:rsidP="0021441F"/>
        </w:tc>
        <w:tc>
          <w:tcPr>
            <w:tcW w:w="1843" w:type="dxa"/>
          </w:tcPr>
          <w:p w14:paraId="33C2AEF5" w14:textId="77777777" w:rsidR="00C90954" w:rsidRDefault="00C90954" w:rsidP="0021441F"/>
        </w:tc>
      </w:tr>
    </w:tbl>
    <w:p w14:paraId="23716D14" w14:textId="5F97E3F7" w:rsidR="00E93A81" w:rsidRDefault="00E93A81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p w14:paraId="611163DA" w14:textId="77777777" w:rsidR="00C90954" w:rsidRDefault="00C90954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tbl>
      <w:tblPr>
        <w:tblStyle w:val="TableNormal"/>
        <w:tblW w:w="10631" w:type="dxa"/>
        <w:tblInd w:w="-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869"/>
        <w:gridCol w:w="1277"/>
        <w:gridCol w:w="1183"/>
        <w:gridCol w:w="1068"/>
        <w:gridCol w:w="1951"/>
        <w:gridCol w:w="1489"/>
        <w:gridCol w:w="1417"/>
      </w:tblGrid>
      <w:tr w:rsidR="00C90954" w:rsidRPr="00F022AB" w14:paraId="5584B5C5" w14:textId="77777777" w:rsidTr="00C90954">
        <w:trPr>
          <w:trHeight w:hRule="exact" w:val="744"/>
        </w:trPr>
        <w:tc>
          <w:tcPr>
            <w:tcW w:w="1377" w:type="dxa"/>
          </w:tcPr>
          <w:p w14:paraId="4F18FCD4" w14:textId="77777777" w:rsidR="00C90954" w:rsidRDefault="00C90954" w:rsidP="0021441F">
            <w:pPr>
              <w:pStyle w:val="TableParagraph"/>
              <w:rPr>
                <w:b/>
                <w:sz w:val="16"/>
              </w:rPr>
            </w:pPr>
          </w:p>
          <w:p w14:paraId="0CA8436F" w14:textId="77777777" w:rsidR="00C90954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2E2FBAD0" w14:textId="77777777" w:rsidR="00C90954" w:rsidRDefault="00C90954" w:rsidP="00C90954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81E8DF5" w14:textId="77777777" w:rsidR="00C90954" w:rsidRDefault="00C90954" w:rsidP="00C90954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4738EC62" w14:textId="77777777" w:rsidR="00C90954" w:rsidRDefault="00C90954" w:rsidP="0021441F"/>
        </w:tc>
        <w:tc>
          <w:tcPr>
            <w:tcW w:w="1183" w:type="dxa"/>
          </w:tcPr>
          <w:p w14:paraId="6DD15985" w14:textId="77777777" w:rsidR="00C90954" w:rsidRDefault="00C90954" w:rsidP="0021441F"/>
        </w:tc>
        <w:tc>
          <w:tcPr>
            <w:tcW w:w="1068" w:type="dxa"/>
          </w:tcPr>
          <w:p w14:paraId="13642F11" w14:textId="77777777" w:rsidR="00C90954" w:rsidRDefault="00C90954" w:rsidP="0021441F"/>
        </w:tc>
        <w:tc>
          <w:tcPr>
            <w:tcW w:w="1951" w:type="dxa"/>
          </w:tcPr>
          <w:p w14:paraId="056E5A73" w14:textId="77777777" w:rsidR="00C90954" w:rsidRDefault="00C90954" w:rsidP="0021441F"/>
        </w:tc>
        <w:tc>
          <w:tcPr>
            <w:tcW w:w="1489" w:type="dxa"/>
          </w:tcPr>
          <w:p w14:paraId="759094E3" w14:textId="1FCD7906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46ACC1A0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6C8CE60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74615848" w14:textId="74531DC1" w:rsidR="00C90954" w:rsidRPr="00F022AB" w:rsidRDefault="00C90954" w:rsidP="0021441F">
            <w:pPr>
              <w:pStyle w:val="TableParagraph"/>
              <w:ind w:right="6"/>
              <w:rPr>
                <w:sz w:val="32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</w:t>
            </w:r>
            <w:r w:rsidR="00214D62" w:rsidRPr="00214D62">
              <w:rPr>
                <w:w w:val="99"/>
                <w:sz w:val="18"/>
                <w:szCs w:val="18"/>
                <w:lang w:val="it-IT"/>
              </w:rPr>
              <w:t xml:space="preserve"> </w:t>
            </w:r>
            <w:r w:rsidRPr="00214D62">
              <w:rPr>
                <w:w w:val="99"/>
                <w:sz w:val="18"/>
                <w:szCs w:val="18"/>
                <w:lang w:val="it-IT"/>
              </w:rPr>
              <w:t>3 anni</w:t>
            </w:r>
            <w:r>
              <w:rPr>
                <w:w w:val="99"/>
                <w:sz w:val="32"/>
                <w:lang w:val="it-IT"/>
              </w:rPr>
              <w:t xml:space="preserve"> </w:t>
            </w:r>
          </w:p>
        </w:tc>
      </w:tr>
      <w:tr w:rsidR="00C90954" w:rsidRPr="00942735" w14:paraId="6F007558" w14:textId="77777777" w:rsidTr="00C90954">
        <w:trPr>
          <w:trHeight w:hRule="exact" w:val="379"/>
        </w:trPr>
        <w:tc>
          <w:tcPr>
            <w:tcW w:w="10631" w:type="dxa"/>
            <w:gridSpan w:val="8"/>
          </w:tcPr>
          <w:p w14:paraId="5F3E2AE5" w14:textId="77777777" w:rsidR="00C90954" w:rsidRPr="00AE24FA" w:rsidRDefault="00C90954" w:rsidP="0021441F">
            <w:pPr>
              <w:pStyle w:val="TableParagraph"/>
              <w:spacing w:line="365" w:lineRule="exact"/>
              <w:ind w:left="103"/>
              <w:rPr>
                <w:sz w:val="18"/>
                <w:lang w:val="it-IT"/>
              </w:rPr>
            </w:pPr>
            <w:r w:rsidRPr="00AE24FA">
              <w:rPr>
                <w:sz w:val="32"/>
                <w:lang w:val="it-IT"/>
              </w:rPr>
              <w:t xml:space="preserve">□ </w:t>
            </w:r>
            <w:r w:rsidRPr="00AE24FA">
              <w:rPr>
                <w:sz w:val="18"/>
                <w:lang w:val="it-IT"/>
              </w:rPr>
              <w:t>chiede, per il primo figlio, l’applicazione della detrazione per il coniuge a carico in quanto mancante</w:t>
            </w:r>
          </w:p>
        </w:tc>
      </w:tr>
      <w:tr w:rsidR="00C90954" w14:paraId="631243C5" w14:textId="77777777" w:rsidTr="00C90954">
        <w:trPr>
          <w:trHeight w:hRule="exact" w:val="746"/>
        </w:trPr>
        <w:tc>
          <w:tcPr>
            <w:tcW w:w="1377" w:type="dxa"/>
          </w:tcPr>
          <w:p w14:paraId="7FA2AF38" w14:textId="77777777" w:rsidR="00C90954" w:rsidRPr="00AE24FA" w:rsidRDefault="00C90954" w:rsidP="0021441F">
            <w:pPr>
              <w:pStyle w:val="TableParagraph"/>
              <w:rPr>
                <w:b/>
                <w:sz w:val="16"/>
                <w:lang w:val="it-IT"/>
              </w:rPr>
            </w:pPr>
          </w:p>
          <w:p w14:paraId="1F28FA19" w14:textId="77777777" w:rsidR="00C90954" w:rsidRPr="00F022AB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  <w:lang w:val="it-IT"/>
              </w:rPr>
            </w:pPr>
            <w:r w:rsidRPr="00F022AB">
              <w:rPr>
                <w:sz w:val="14"/>
                <w:u w:val="single"/>
                <w:lang w:val="it-IT"/>
              </w:rPr>
              <w:t>FIGLIO</w:t>
            </w:r>
          </w:p>
        </w:tc>
        <w:tc>
          <w:tcPr>
            <w:tcW w:w="869" w:type="dxa"/>
          </w:tcPr>
          <w:p w14:paraId="020F4337" w14:textId="77777777" w:rsidR="00C90954" w:rsidRPr="00F022AB" w:rsidRDefault="00C90954" w:rsidP="00C9095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3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SI</w:t>
            </w:r>
          </w:p>
          <w:p w14:paraId="1E9235F4" w14:textId="77777777" w:rsidR="00C90954" w:rsidRPr="00F022AB" w:rsidRDefault="00C90954" w:rsidP="00C9095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8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NO</w:t>
            </w:r>
          </w:p>
        </w:tc>
        <w:tc>
          <w:tcPr>
            <w:tcW w:w="1277" w:type="dxa"/>
          </w:tcPr>
          <w:p w14:paraId="6A2C821F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183" w:type="dxa"/>
          </w:tcPr>
          <w:p w14:paraId="4888BDBF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068" w:type="dxa"/>
          </w:tcPr>
          <w:p w14:paraId="40E42419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951" w:type="dxa"/>
          </w:tcPr>
          <w:p w14:paraId="0B49B983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489" w:type="dxa"/>
          </w:tcPr>
          <w:p w14:paraId="265E95AE" w14:textId="2B1B8E6B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15A10BCE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5E4E9E4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>
              <w:rPr>
                <w:w w:val="99"/>
                <w:sz w:val="16"/>
                <w:szCs w:val="16"/>
                <w:lang w:val="it-IT"/>
              </w:rPr>
              <w:t>disabile</w:t>
            </w:r>
          </w:p>
          <w:p w14:paraId="091AC55D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15B90980" w14:textId="77777777" w:rsidTr="00C90954">
        <w:trPr>
          <w:trHeight w:hRule="exact" w:val="746"/>
        </w:trPr>
        <w:tc>
          <w:tcPr>
            <w:tcW w:w="1377" w:type="dxa"/>
          </w:tcPr>
          <w:p w14:paraId="4EBEC53E" w14:textId="77777777" w:rsidR="00C90954" w:rsidRDefault="00C90954" w:rsidP="0021441F">
            <w:pPr>
              <w:pStyle w:val="TableParagraph"/>
              <w:rPr>
                <w:b/>
                <w:sz w:val="16"/>
              </w:rPr>
            </w:pPr>
          </w:p>
          <w:p w14:paraId="07A1ABDA" w14:textId="77777777" w:rsidR="00C90954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604A72E1" w14:textId="77777777" w:rsidR="00C90954" w:rsidRDefault="00C90954" w:rsidP="00C90954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232613C8" w14:textId="77777777" w:rsidR="00C90954" w:rsidRDefault="00C90954" w:rsidP="00C90954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06D1A4AB" w14:textId="77777777" w:rsidR="00C90954" w:rsidRDefault="00C90954" w:rsidP="0021441F"/>
        </w:tc>
        <w:tc>
          <w:tcPr>
            <w:tcW w:w="1183" w:type="dxa"/>
          </w:tcPr>
          <w:p w14:paraId="33A6F2C3" w14:textId="77777777" w:rsidR="00C90954" w:rsidRDefault="00C90954" w:rsidP="0021441F"/>
        </w:tc>
        <w:tc>
          <w:tcPr>
            <w:tcW w:w="1068" w:type="dxa"/>
          </w:tcPr>
          <w:p w14:paraId="26BBF6FC" w14:textId="77777777" w:rsidR="00C90954" w:rsidRDefault="00C90954" w:rsidP="0021441F"/>
        </w:tc>
        <w:tc>
          <w:tcPr>
            <w:tcW w:w="1951" w:type="dxa"/>
          </w:tcPr>
          <w:p w14:paraId="13FEFAB7" w14:textId="77777777" w:rsidR="00C90954" w:rsidRDefault="00C90954" w:rsidP="0021441F"/>
        </w:tc>
        <w:tc>
          <w:tcPr>
            <w:tcW w:w="1489" w:type="dxa"/>
          </w:tcPr>
          <w:p w14:paraId="37E4F7CD" w14:textId="72077BE8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66034B96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2777AAB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34DCCD34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3942069A" w14:textId="77777777" w:rsidTr="00C90954">
        <w:trPr>
          <w:trHeight w:hRule="exact" w:val="744"/>
        </w:trPr>
        <w:tc>
          <w:tcPr>
            <w:tcW w:w="1377" w:type="dxa"/>
          </w:tcPr>
          <w:p w14:paraId="76AE4385" w14:textId="77777777" w:rsidR="00C90954" w:rsidRDefault="00C90954" w:rsidP="0021441F">
            <w:pPr>
              <w:pStyle w:val="TableParagraph"/>
              <w:rPr>
                <w:b/>
                <w:sz w:val="16"/>
              </w:rPr>
            </w:pPr>
          </w:p>
          <w:p w14:paraId="16614539" w14:textId="77777777" w:rsidR="00C90954" w:rsidRDefault="00C90954" w:rsidP="0021441F">
            <w:pPr>
              <w:pStyle w:val="TableParagraph"/>
              <w:spacing w:before="100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2CA95195" w14:textId="77777777" w:rsidR="00C90954" w:rsidRDefault="00C90954" w:rsidP="00C9095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6AB8B9B" w14:textId="77777777" w:rsidR="00C90954" w:rsidRDefault="00C90954" w:rsidP="00C9095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2E17A847" w14:textId="77777777" w:rsidR="00C90954" w:rsidRDefault="00C90954" w:rsidP="0021441F"/>
        </w:tc>
        <w:tc>
          <w:tcPr>
            <w:tcW w:w="1183" w:type="dxa"/>
          </w:tcPr>
          <w:p w14:paraId="5C9F8615" w14:textId="77777777" w:rsidR="00C90954" w:rsidRDefault="00C90954" w:rsidP="0021441F"/>
        </w:tc>
        <w:tc>
          <w:tcPr>
            <w:tcW w:w="1068" w:type="dxa"/>
          </w:tcPr>
          <w:p w14:paraId="6EE7A8BF" w14:textId="77777777" w:rsidR="00C90954" w:rsidRDefault="00C90954" w:rsidP="0021441F"/>
        </w:tc>
        <w:tc>
          <w:tcPr>
            <w:tcW w:w="1951" w:type="dxa"/>
          </w:tcPr>
          <w:p w14:paraId="48418E6A" w14:textId="77777777" w:rsidR="00C90954" w:rsidRDefault="00C90954" w:rsidP="0021441F"/>
        </w:tc>
        <w:tc>
          <w:tcPr>
            <w:tcW w:w="1489" w:type="dxa"/>
          </w:tcPr>
          <w:p w14:paraId="1601490F" w14:textId="49798266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4A5C820A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59F59F4F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3EED8632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6F0BD1EF" w14:textId="77777777" w:rsidTr="00C90954">
        <w:trPr>
          <w:trHeight w:hRule="exact" w:val="746"/>
        </w:trPr>
        <w:tc>
          <w:tcPr>
            <w:tcW w:w="1377" w:type="dxa"/>
          </w:tcPr>
          <w:p w14:paraId="35042500" w14:textId="77777777" w:rsidR="00C90954" w:rsidRDefault="00C90954" w:rsidP="0021441F">
            <w:pPr>
              <w:pStyle w:val="TableParagraph"/>
              <w:rPr>
                <w:b/>
                <w:sz w:val="18"/>
              </w:rPr>
            </w:pPr>
          </w:p>
          <w:p w14:paraId="7B0C4FC8" w14:textId="77777777" w:rsidR="00C90954" w:rsidRDefault="00C90954" w:rsidP="0021441F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225DA33E" w14:textId="77777777" w:rsidR="00C90954" w:rsidRDefault="00C90954" w:rsidP="00C90954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D4C5776" w14:textId="77777777" w:rsidR="00C90954" w:rsidRDefault="00C90954" w:rsidP="00C90954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74C4572E" w14:textId="77777777" w:rsidR="00C90954" w:rsidRDefault="00C90954" w:rsidP="0021441F"/>
        </w:tc>
        <w:tc>
          <w:tcPr>
            <w:tcW w:w="1183" w:type="dxa"/>
          </w:tcPr>
          <w:p w14:paraId="2B516FBB" w14:textId="77777777" w:rsidR="00C90954" w:rsidRDefault="00C90954" w:rsidP="0021441F"/>
        </w:tc>
        <w:tc>
          <w:tcPr>
            <w:tcW w:w="1068" w:type="dxa"/>
          </w:tcPr>
          <w:p w14:paraId="6E3821B0" w14:textId="77777777" w:rsidR="00C90954" w:rsidRDefault="00C90954" w:rsidP="0021441F"/>
        </w:tc>
        <w:tc>
          <w:tcPr>
            <w:tcW w:w="1951" w:type="dxa"/>
          </w:tcPr>
          <w:p w14:paraId="7A714516" w14:textId="77777777" w:rsidR="00C90954" w:rsidRDefault="00C90954" w:rsidP="0021441F"/>
        </w:tc>
        <w:tc>
          <w:tcPr>
            <w:tcW w:w="1489" w:type="dxa"/>
          </w:tcPr>
          <w:p w14:paraId="66744969" w14:textId="77777777" w:rsidR="00C90954" w:rsidRDefault="00C90954" w:rsidP="0021441F">
            <w:pPr>
              <w:pStyle w:val="TableParagraph"/>
              <w:spacing w:line="365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16313B0E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79B34FDD" w14:textId="77777777" w:rsidR="00C90954" w:rsidRDefault="00C90954" w:rsidP="0021441F">
            <w:pPr>
              <w:pStyle w:val="TableParagraph"/>
              <w:spacing w:before="88"/>
              <w:ind w:right="8"/>
              <w:jc w:val="center"/>
              <w:rPr>
                <w:sz w:val="32"/>
              </w:rPr>
            </w:pPr>
          </w:p>
        </w:tc>
      </w:tr>
      <w:tr w:rsidR="00C90954" w14:paraId="0ADD86B4" w14:textId="77777777" w:rsidTr="00C90954">
        <w:trPr>
          <w:trHeight w:hRule="exact" w:val="749"/>
        </w:trPr>
        <w:tc>
          <w:tcPr>
            <w:tcW w:w="1377" w:type="dxa"/>
          </w:tcPr>
          <w:p w14:paraId="3381B962" w14:textId="77777777" w:rsidR="00C90954" w:rsidRDefault="00C90954" w:rsidP="0021441F">
            <w:pPr>
              <w:pStyle w:val="TableParagraph"/>
              <w:rPr>
                <w:b/>
                <w:sz w:val="18"/>
              </w:rPr>
            </w:pPr>
          </w:p>
          <w:p w14:paraId="12B1AC50" w14:textId="77777777" w:rsidR="00C90954" w:rsidRDefault="00C90954" w:rsidP="0021441F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452C2605" w14:textId="77777777" w:rsidR="00C90954" w:rsidRDefault="00C90954" w:rsidP="00C90954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49BB670E" w14:textId="77777777" w:rsidR="00C90954" w:rsidRDefault="00C90954" w:rsidP="00C90954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356D6ABD" w14:textId="77777777" w:rsidR="00C90954" w:rsidRDefault="00C90954" w:rsidP="0021441F"/>
        </w:tc>
        <w:tc>
          <w:tcPr>
            <w:tcW w:w="1183" w:type="dxa"/>
          </w:tcPr>
          <w:p w14:paraId="41A4A8A8" w14:textId="77777777" w:rsidR="00C90954" w:rsidRDefault="00C90954" w:rsidP="0021441F"/>
        </w:tc>
        <w:tc>
          <w:tcPr>
            <w:tcW w:w="1068" w:type="dxa"/>
          </w:tcPr>
          <w:p w14:paraId="64E70042" w14:textId="77777777" w:rsidR="00C90954" w:rsidRDefault="00C90954" w:rsidP="0021441F"/>
        </w:tc>
        <w:tc>
          <w:tcPr>
            <w:tcW w:w="1951" w:type="dxa"/>
          </w:tcPr>
          <w:p w14:paraId="0D01CBE8" w14:textId="77777777" w:rsidR="00C90954" w:rsidRDefault="00C90954" w:rsidP="0021441F"/>
        </w:tc>
        <w:tc>
          <w:tcPr>
            <w:tcW w:w="1489" w:type="dxa"/>
          </w:tcPr>
          <w:p w14:paraId="18F83449" w14:textId="77777777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04FAA66C" w14:textId="77777777" w:rsidR="00C90954" w:rsidRDefault="00C90954" w:rsidP="0021441F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1ECF1ECE" w14:textId="77777777" w:rsidR="00C90954" w:rsidRDefault="00C90954" w:rsidP="0021441F">
            <w:pPr>
              <w:pStyle w:val="TableParagraph"/>
              <w:spacing w:before="64"/>
              <w:ind w:right="8"/>
              <w:jc w:val="center"/>
              <w:rPr>
                <w:sz w:val="32"/>
              </w:rPr>
            </w:pPr>
          </w:p>
        </w:tc>
      </w:tr>
    </w:tbl>
    <w:p w14:paraId="2A9C7501" w14:textId="014B6547" w:rsidR="00E93A81" w:rsidRDefault="00E93A81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p w14:paraId="280DFBF0" w14:textId="171A3201" w:rsidR="00AF4AD7" w:rsidRPr="00617924" w:rsidRDefault="00AF4AD7" w:rsidP="00AF4AD7">
      <w:pPr>
        <w:pStyle w:val="Titolo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bCs w:val="0"/>
          <w:sz w:val="18"/>
          <w:szCs w:val="18"/>
        </w:rPr>
        <w:lastRenderedPageBreak/>
        <w:t xml:space="preserve">la detrazione per </w:t>
      </w:r>
      <w:r w:rsidRPr="00214D62">
        <w:rPr>
          <w:rFonts w:cs="Arial"/>
          <w:bCs w:val="0"/>
          <w:color w:val="C00000"/>
          <w:sz w:val="18"/>
          <w:szCs w:val="18"/>
        </w:rPr>
        <w:t>famiglia numerosa</w:t>
      </w:r>
      <w:r w:rsidRPr="00214D62">
        <w:rPr>
          <w:rStyle w:val="Rimandonotaapidipagina"/>
          <w:rFonts w:cs="Arial"/>
          <w:bCs w:val="0"/>
          <w:color w:val="C00000"/>
          <w:sz w:val="18"/>
          <w:szCs w:val="18"/>
        </w:rPr>
        <w:footnoteReference w:id="5"/>
      </w:r>
      <w:r w:rsidRPr="00214D62">
        <w:rPr>
          <w:rFonts w:cs="Arial"/>
          <w:bCs w:val="0"/>
          <w:color w:val="C00000"/>
          <w:sz w:val="18"/>
          <w:szCs w:val="18"/>
        </w:rPr>
        <w:t xml:space="preserve"> </w:t>
      </w:r>
      <w:r w:rsidRPr="00617924">
        <w:rPr>
          <w:rFonts w:cs="Arial"/>
          <w:b w:val="0"/>
          <w:bCs w:val="0"/>
          <w:i/>
          <w:sz w:val="18"/>
          <w:szCs w:val="18"/>
        </w:rPr>
        <w:t>(in presenza di almeno 4 figli a carico):</w:t>
      </w:r>
    </w:p>
    <w:p w14:paraId="3B86F04B" w14:textId="5AB95E95" w:rsidR="00AF4AD7" w:rsidRDefault="00AF4AD7" w:rsidP="009F4EA2">
      <w:pPr>
        <w:jc w:val="center"/>
        <w:rPr>
          <w:rFonts w:ascii="Arial" w:hAnsi="Arial" w:cs="Arial"/>
          <w:bCs/>
        </w:rPr>
      </w:pP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  <w:szCs w:val="16"/>
        </w:rPr>
        <w:t>50%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  <w:t xml:space="preserve">                     </w:t>
      </w: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</w:rPr>
        <w:t>100%</w:t>
      </w:r>
    </w:p>
    <w:p w14:paraId="146E5F49" w14:textId="77777777" w:rsidR="00EB47B1" w:rsidRDefault="00EB47B1" w:rsidP="009F4EA2">
      <w:pPr>
        <w:jc w:val="center"/>
        <w:rPr>
          <w:rFonts w:ascii="Arial" w:hAnsi="Arial" w:cs="Arial"/>
          <w:bCs/>
        </w:rPr>
      </w:pPr>
    </w:p>
    <w:p w14:paraId="657E5116" w14:textId="2A905FD2" w:rsidR="00244DF3" w:rsidRPr="00475271" w:rsidRDefault="00244DF3" w:rsidP="00475271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5D97194F" w14:textId="4FCC5439" w:rsidR="00FD5F78" w:rsidRPr="00244DF3" w:rsidRDefault="00FD5F78" w:rsidP="00EB47B1">
      <w:pPr>
        <w:ind w:left="-426" w:right="-285"/>
        <w:jc w:val="both"/>
        <w:rPr>
          <w:rFonts w:ascii="Arial" w:hAnsi="Arial" w:cs="Arial"/>
          <w:b/>
          <w:bCs/>
          <w:color w:val="C00000"/>
          <w:sz w:val="18"/>
          <w:szCs w:val="18"/>
          <w:u w:val="single"/>
        </w:rPr>
      </w:pPr>
      <w:r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Ai fini del trattamento integrativo o della detrazione d’imposta (cd. "taglio </w:t>
      </w:r>
      <w:r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al cuneo fiscale") di cui agli </w:t>
      </w:r>
      <w:r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art. 1 e 2 del DL 5 febbraio 2020, n. 3 convertito </w:t>
      </w:r>
      <w:r>
        <w:rPr>
          <w:rFonts w:ascii="Arial" w:hAnsi="Arial" w:cs="Arial"/>
          <w:b/>
          <w:bCs/>
          <w:color w:val="C00000"/>
          <w:sz w:val="18"/>
          <w:szCs w:val="18"/>
          <w:u w:val="single"/>
        </w:rPr>
        <w:t>dalla L. 2 aprile 2020, n. 21, che vengono riconosciuti automaticamente dall’Università di Padova per l’anno in corso, se ve ne sono i requisiti,</w:t>
      </w:r>
      <w:r>
        <w:rPr>
          <w:rStyle w:val="Rimandonotaapidipagina"/>
          <w:rFonts w:ascii="Arial" w:hAnsi="Arial" w:cs="Arial"/>
          <w:b/>
          <w:bCs/>
          <w:color w:val="C00000"/>
          <w:sz w:val="18"/>
          <w:szCs w:val="18"/>
          <w:u w:val="single"/>
        </w:rPr>
        <w:footnoteReference w:id="6"/>
      </w:r>
      <w:r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>:</w:t>
      </w:r>
    </w:p>
    <w:p w14:paraId="08B2D61A" w14:textId="77777777" w:rsidR="00FD5F78" w:rsidRPr="00244DF3" w:rsidRDefault="00FD5F78" w:rsidP="00FD5F78">
      <w:pPr>
        <w:rPr>
          <w:rFonts w:ascii="Arial" w:hAnsi="Arial" w:cs="Arial"/>
          <w:color w:val="000000"/>
          <w:sz w:val="18"/>
          <w:szCs w:val="18"/>
        </w:rPr>
      </w:pPr>
    </w:p>
    <w:p w14:paraId="6E55BE2C" w14:textId="5C0CA0E8" w:rsidR="00587C78" w:rsidRDefault="00587C78" w:rsidP="00587C78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244DF3">
        <w:rPr>
          <w:rFonts w:eastAsia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693D5" wp14:editId="5A49C28C">
                <wp:simplePos x="0" y="0"/>
                <wp:positionH relativeFrom="column">
                  <wp:posOffset>-262890</wp:posOffset>
                </wp:positionH>
                <wp:positionV relativeFrom="paragraph">
                  <wp:posOffset>186055</wp:posOffset>
                </wp:positionV>
                <wp:extent cx="6675120" cy="885825"/>
                <wp:effectExtent l="0" t="0" r="11430" b="28575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8555261" w14:textId="77777777" w:rsidR="005A2C2B" w:rsidRDefault="005A2C2B" w:rsidP="005A2C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DC631E9" w14:textId="77777777" w:rsidR="00F7681C" w:rsidRPr="00587C78" w:rsidRDefault="00F7681C" w:rsidP="00244DF3">
                            <w:pPr>
                              <w:ind w:left="549" w:right="5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587C7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Chiede</w:t>
                            </w:r>
                          </w:p>
                          <w:p w14:paraId="477584F8" w14:textId="526B5655" w:rsidR="00F7681C" w:rsidRPr="00244DF3" w:rsidRDefault="00F7681C" w:rsidP="00244DF3">
                            <w:pPr>
                              <w:ind w:left="475" w:right="550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  <w:t>(indicare con “x” in caso di scelta dell’opzione)</w:t>
                            </w:r>
                          </w:p>
                          <w:p w14:paraId="027B0952" w14:textId="77777777" w:rsidR="00F7681C" w:rsidRPr="00244DF3" w:rsidRDefault="00F7681C" w:rsidP="00244DF3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213F7E" w14:textId="5AC7BF31" w:rsidR="00F7681C" w:rsidRPr="00244DF3" w:rsidRDefault="00F7681C" w:rsidP="00244DF3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ind w:hanging="361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che non venga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 riconosciuti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trattamento integrativo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la detrazione previsti dagli art. 1 e 2 del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DL 5 febbraio 2020, n. 3</w:t>
                            </w:r>
                          </w:p>
                          <w:p w14:paraId="0089ACC2" w14:textId="77777777" w:rsidR="00F7681C" w:rsidRDefault="00F7681C" w:rsidP="00C5473E">
                            <w:pPr>
                              <w:spacing w:before="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F6C914F" w14:textId="2F0517DA" w:rsidR="00F7681C" w:rsidRPr="00244DF3" w:rsidRDefault="00F7681C" w:rsidP="00475271">
                            <w:pPr>
                              <w:widowControl w:val="0"/>
                              <w:tabs>
                                <w:tab w:val="left" w:pos="711"/>
                              </w:tabs>
                              <w:autoSpaceDE w:val="0"/>
                              <w:autoSpaceDN w:val="0"/>
                              <w:ind w:right="14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30F87BA" w14:textId="77777777" w:rsidR="00F7681C" w:rsidRPr="00244DF3" w:rsidRDefault="00F7681C" w:rsidP="00244DF3">
                            <w:pPr>
                              <w:spacing w:before="9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5D6A026" w14:textId="59380B24" w:rsidR="00F7681C" w:rsidRPr="00244DF3" w:rsidRDefault="00F7681C" w:rsidP="00475271">
                            <w:pPr>
                              <w:widowControl w:val="0"/>
                              <w:tabs>
                                <w:tab w:val="left" w:pos="711"/>
                              </w:tabs>
                              <w:autoSpaceDE w:val="0"/>
                              <w:autoSpaceDN w:val="0"/>
                              <w:spacing w:line="242" w:lineRule="auto"/>
                              <w:ind w:right="14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93D5" id="Text Box 4" o:spid="_x0000_s1027" type="#_x0000_t202" style="position:absolute;left:0;text-align:left;margin-left:-20.7pt;margin-top:14.65pt;width:525.6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" filled="f">
                <v:textbox inset="0,0,0,0">
                  <w:txbxContent>
                    <w:p w14:paraId="18555261" w14:textId="77777777" w:rsidR="005A2C2B" w:rsidRDefault="005A2C2B" w:rsidP="005A2C2B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</w:pPr>
                    </w:p>
                    <w:p w14:paraId="4DC631E9" w14:textId="77777777" w:rsidR="00F7681C" w:rsidRPr="00587C78" w:rsidRDefault="00F7681C" w:rsidP="00244DF3">
                      <w:pPr>
                        <w:ind w:left="549" w:right="549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587C78">
                        <w:rPr>
                          <w:rFonts w:ascii="Arial" w:hAnsi="Arial" w:cs="Arial"/>
                          <w:b/>
                          <w:color w:val="000000"/>
                        </w:rPr>
                        <w:t>Chiede</w:t>
                      </w:r>
                    </w:p>
                    <w:p w14:paraId="477584F8" w14:textId="526B5655" w:rsidR="00F7681C" w:rsidRPr="00244DF3" w:rsidRDefault="00F7681C" w:rsidP="00244DF3">
                      <w:pPr>
                        <w:ind w:left="475" w:right="550"/>
                        <w:jc w:val="center"/>
                        <w:rPr>
                          <w:rFonts w:ascii="Arial" w:hAnsi="Arial" w:cs="Arial"/>
                          <w:i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/>
                          <w:sz w:val="18"/>
                          <w:szCs w:val="18"/>
                        </w:rPr>
                        <w:t>(indicare con “x” in caso di scelta dell’opzione)</w:t>
                      </w:r>
                    </w:p>
                    <w:p w14:paraId="027B0952" w14:textId="77777777" w:rsidR="00F7681C" w:rsidRPr="00244DF3" w:rsidRDefault="00F7681C" w:rsidP="00244DF3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45213F7E" w14:textId="5AC7BF31" w:rsidR="00F7681C" w:rsidRPr="00244DF3" w:rsidRDefault="00F7681C" w:rsidP="00244DF3">
                      <w:pPr>
                        <w:widowControl w:val="0"/>
                        <w:numPr>
                          <w:ilvl w:val="0"/>
                          <w:numId w:val="18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ind w:hanging="361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che non venga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 riconosciuti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trattamento integrativo o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la detrazione previsti dagli art. 1 e 2 del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DL 5 febbraio 2020, n. 3</w:t>
                      </w:r>
                    </w:p>
                    <w:p w14:paraId="0089ACC2" w14:textId="77777777" w:rsidR="00F7681C" w:rsidRDefault="00F7681C" w:rsidP="00C5473E">
                      <w:pPr>
                        <w:spacing w:before="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7F6C914F" w14:textId="2F0517DA" w:rsidR="00F7681C" w:rsidRPr="00244DF3" w:rsidRDefault="00F7681C" w:rsidP="00475271">
                      <w:pPr>
                        <w:widowControl w:val="0"/>
                        <w:tabs>
                          <w:tab w:val="left" w:pos="711"/>
                        </w:tabs>
                        <w:autoSpaceDE w:val="0"/>
                        <w:autoSpaceDN w:val="0"/>
                        <w:ind w:right="144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30F87BA" w14:textId="77777777" w:rsidR="00F7681C" w:rsidRPr="00244DF3" w:rsidRDefault="00F7681C" w:rsidP="00244DF3">
                      <w:pPr>
                        <w:spacing w:before="9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5D6A026" w14:textId="59380B24" w:rsidR="00F7681C" w:rsidRPr="00244DF3" w:rsidRDefault="00F7681C" w:rsidP="00475271">
                      <w:pPr>
                        <w:widowControl w:val="0"/>
                        <w:tabs>
                          <w:tab w:val="left" w:pos="711"/>
                        </w:tabs>
                        <w:autoSpaceDE w:val="0"/>
                        <w:autoSpaceDN w:val="0"/>
                        <w:spacing w:line="242" w:lineRule="auto"/>
                        <w:ind w:right="144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5A31F81" w14:textId="11344029" w:rsidR="00587C78" w:rsidRPr="00A741B1" w:rsidRDefault="00587C78" w:rsidP="00587C78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2"/>
          <w:szCs w:val="12"/>
        </w:rPr>
      </w:pPr>
    </w:p>
    <w:p w14:paraId="1F62803E" w14:textId="237E7AB3" w:rsidR="00587C78" w:rsidRPr="00587C78" w:rsidRDefault="00587C78" w:rsidP="00587C78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47AE81D8" w14:textId="0923D732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 xml:space="preserve">Si ricorda che la presente richiesta/dichiarazione deve essere congruente con quelle eventualmente già presentate nell’anno </w:t>
      </w:r>
      <w:r w:rsidR="005A2C2B">
        <w:rPr>
          <w:rFonts w:ascii="Arial" w:hAnsi="Arial" w:cs="Arial"/>
          <w:b/>
          <w:sz w:val="18"/>
          <w:szCs w:val="18"/>
        </w:rPr>
        <w:t>in corso</w:t>
      </w:r>
      <w:r w:rsidRPr="00F01DF1">
        <w:rPr>
          <w:rFonts w:ascii="Arial" w:hAnsi="Arial" w:cs="Arial"/>
          <w:b/>
          <w:sz w:val="18"/>
          <w:szCs w:val="18"/>
        </w:rPr>
        <w:t xml:space="preserve"> all’Università degli Studi di Padova (Dipartimento, Centro, Servizio, ecc.).</w:t>
      </w:r>
    </w:p>
    <w:p w14:paraId="0CB81CBB" w14:textId="77777777" w:rsidR="00AF4AD7" w:rsidRPr="00A741B1" w:rsidRDefault="00AF4AD7" w:rsidP="00AF4AD7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14:paraId="0E32DC92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Il sottoscritto conferma quanto sopra indicato e si impegna a comunicare immediatamente og</w:t>
      </w:r>
      <w:r>
        <w:rPr>
          <w:rFonts w:ascii="Arial" w:hAnsi="Arial" w:cs="Arial"/>
          <w:i/>
          <w:sz w:val="18"/>
          <w:szCs w:val="18"/>
        </w:rPr>
        <w:t>ni variazione o altro dato che comporti modifiche</w:t>
      </w:r>
      <w:r w:rsidRPr="00F01DF1">
        <w:rPr>
          <w:rFonts w:ascii="Arial" w:hAnsi="Arial" w:cs="Arial"/>
          <w:i/>
          <w:sz w:val="18"/>
          <w:szCs w:val="18"/>
        </w:rPr>
        <w:t xml:space="preserve"> al regime contributivo e/o fiscale, o che comunque sia rilevante ai fini previdenziali e/o fiscali, impegnandosi a sostenere tutti gli oneri e responsabilità dovessero derivare al committente dalla mancata tempestiva comunicazione delle variazioni a quanto sopra dichiarato.</w:t>
      </w:r>
    </w:p>
    <w:p w14:paraId="50448E13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710B623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5CC3C6B9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5DAB930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Firma, ______________________</w:t>
      </w:r>
    </w:p>
    <w:p w14:paraId="1A345BFF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65BA01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 xml:space="preserve">I dati della presente comunicazione saranno trattati in conformità al </w:t>
      </w:r>
      <w:proofErr w:type="spellStart"/>
      <w:r w:rsidRPr="009F4EA2">
        <w:rPr>
          <w:rFonts w:ascii="Arial" w:hAnsi="Arial" w:cs="Arial"/>
          <w:i/>
          <w:sz w:val="18"/>
          <w:szCs w:val="18"/>
        </w:rPr>
        <w:t>DLgs</w:t>
      </w:r>
      <w:proofErr w:type="spellEnd"/>
      <w:r w:rsidRPr="009F4EA2">
        <w:rPr>
          <w:rFonts w:ascii="Arial" w:hAnsi="Arial" w:cs="Arial"/>
          <w:i/>
          <w:sz w:val="18"/>
          <w:szCs w:val="18"/>
        </w:rPr>
        <w:t xml:space="preserve">. 196/03 come modificato dal </w:t>
      </w:r>
      <w:proofErr w:type="spellStart"/>
      <w:r w:rsidRPr="009F4EA2">
        <w:rPr>
          <w:rFonts w:ascii="Arial" w:hAnsi="Arial" w:cs="Arial"/>
          <w:i/>
          <w:sz w:val="18"/>
          <w:szCs w:val="18"/>
        </w:rPr>
        <w:t>DLgs</w:t>
      </w:r>
      <w:proofErr w:type="spellEnd"/>
      <w:r w:rsidRPr="009F4EA2">
        <w:rPr>
          <w:rFonts w:ascii="Arial" w:hAnsi="Arial" w:cs="Arial"/>
          <w:i/>
          <w:sz w:val="18"/>
          <w:szCs w:val="18"/>
        </w:rPr>
        <w:t xml:space="preserve"> 101/18, al solo fine di assolvere gli adempimenti di natura obbligatoria posti in capo all’Università degli Studi di Padova, conseguenti alla costituzione del rapporto di lavoro</w:t>
      </w:r>
    </w:p>
    <w:p w14:paraId="2BC75180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color w:val="00B0F0"/>
          <w:sz w:val="18"/>
          <w:szCs w:val="18"/>
        </w:rPr>
      </w:pPr>
    </w:p>
    <w:p w14:paraId="188E66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29EDF6A9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291C877D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Firma, ______________________</w:t>
      </w:r>
    </w:p>
    <w:p w14:paraId="0479D294" w14:textId="3A2F0EA9" w:rsidR="00E93A81" w:rsidRPr="00A741B1" w:rsidRDefault="00E93A81" w:rsidP="00AF4AD7">
      <w:pPr>
        <w:pStyle w:val="Corpotesto"/>
        <w:rPr>
          <w:rFonts w:ascii="Arial" w:hAnsi="Arial" w:cs="Arial"/>
          <w:b/>
          <w:sz w:val="12"/>
          <w:szCs w:val="12"/>
        </w:rPr>
      </w:pPr>
    </w:p>
    <w:p w14:paraId="41A70B52" w14:textId="0ABABBF2" w:rsidR="00AF4AD7" w:rsidRPr="00A741B1" w:rsidRDefault="00AF4AD7" w:rsidP="00A741B1">
      <w:pPr>
        <w:pStyle w:val="Corpotesto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>At</w:t>
      </w:r>
      <w:r w:rsidR="009F4EA2">
        <w:rPr>
          <w:rFonts w:ascii="Arial" w:hAnsi="Arial" w:cs="Arial"/>
          <w:b/>
          <w:sz w:val="18"/>
          <w:szCs w:val="18"/>
        </w:rPr>
        <w:t>tenzione:</w:t>
      </w:r>
      <w:r w:rsidR="009F4EA2"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>1. allegare fotocopia documento di riconoscimento,</w:t>
      </w:r>
    </w:p>
    <w:p w14:paraId="192F572D" w14:textId="15A7CBEC" w:rsidR="00AF4AD7" w:rsidRPr="00AF4AD7" w:rsidRDefault="00AF4AD7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 xml:space="preserve">2. prima di compilare il modulo leggere attentamente le </w:t>
      </w:r>
      <w:r>
        <w:rPr>
          <w:rFonts w:ascii="Arial" w:hAnsi="Arial" w:cs="Arial"/>
          <w:b/>
          <w:sz w:val="18"/>
          <w:szCs w:val="18"/>
        </w:rPr>
        <w:t>note.</w:t>
      </w:r>
    </w:p>
    <w:sectPr w:rsidR="00AF4AD7" w:rsidRPr="00AF4AD7" w:rsidSect="00A0523F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284" w:right="1128" w:bottom="851" w:left="1134" w:header="426" w:footer="3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09347" w14:textId="77777777" w:rsidR="00F7681C" w:rsidRDefault="00F7681C">
      <w:r>
        <w:separator/>
      </w:r>
    </w:p>
  </w:endnote>
  <w:endnote w:type="continuationSeparator" w:id="0">
    <w:p w14:paraId="6175AA62" w14:textId="77777777" w:rsidR="00F7681C" w:rsidRDefault="00F76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F7681C" w:rsidRDefault="00F7681C" w:rsidP="0021441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F7681C" w:rsidRDefault="00F7681C" w:rsidP="0021441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C73CF" w14:textId="6B18C974" w:rsidR="00A0523F" w:rsidRPr="00A0523F" w:rsidRDefault="00A0523F" w:rsidP="00A0523F">
    <w:pPr>
      <w:autoSpaceDE w:val="0"/>
      <w:autoSpaceDN w:val="0"/>
      <w:adjustRightInd w:val="0"/>
      <w:rPr>
        <w:rFonts w:ascii="Arial" w:eastAsia="MS Mincho" w:hAnsi="Arial" w:cs="Arial"/>
        <w:i/>
        <w:color w:val="808080" w:themeColor="background1" w:themeShade="80"/>
        <w:sz w:val="16"/>
        <w:szCs w:val="16"/>
      </w:rPr>
    </w:pP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>ModuloC1-ita-residenti- versione 2021</w: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  <w:t xml:space="preserve">                                                                                                                                        Pag. </w: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begin"/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instrText xml:space="preserve"> PAGE   \* MERGEFORMAT </w:instrTex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separate"/>
    </w:r>
    <w:r w:rsidR="0072419D">
      <w:rPr>
        <w:rFonts w:ascii="Arial" w:eastAsia="MS Mincho" w:hAnsi="Arial" w:cs="Arial"/>
        <w:i/>
        <w:noProof/>
        <w:color w:val="808080" w:themeColor="background1" w:themeShade="80"/>
        <w:sz w:val="16"/>
        <w:szCs w:val="16"/>
      </w:rPr>
      <w:t>3</w: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end"/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 xml:space="preserve"> di </w: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begin"/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instrText xml:space="preserve"> NUMPAGES   \* MERGEFORMAT </w:instrTex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separate"/>
    </w:r>
    <w:r w:rsidR="0072419D">
      <w:rPr>
        <w:rFonts w:ascii="Arial" w:eastAsia="MS Mincho" w:hAnsi="Arial" w:cs="Arial"/>
        <w:i/>
        <w:noProof/>
        <w:color w:val="808080" w:themeColor="background1" w:themeShade="80"/>
        <w:sz w:val="16"/>
        <w:szCs w:val="16"/>
      </w:rPr>
      <w:t>3</w:t>
    </w:r>
    <w:r w:rsidRPr="00A0523F"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end"/>
    </w:r>
  </w:p>
  <w:p w14:paraId="6AAEC62B" w14:textId="77777777" w:rsidR="00F7681C" w:rsidRPr="00AF14DC" w:rsidRDefault="00F7681C" w:rsidP="00BB21D0">
    <w:pPr>
      <w:pStyle w:val="Pidipagina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8F85B" w14:textId="77777777" w:rsidR="00F7681C" w:rsidRDefault="00F7681C">
      <w:r>
        <w:separator/>
      </w:r>
    </w:p>
  </w:footnote>
  <w:footnote w:type="continuationSeparator" w:id="0">
    <w:p w14:paraId="120D8DBF" w14:textId="77777777" w:rsidR="00F7681C" w:rsidRDefault="00F7681C">
      <w:r>
        <w:continuationSeparator/>
      </w:r>
    </w:p>
  </w:footnote>
  <w:footnote w:id="1">
    <w:p w14:paraId="41D1A7AD" w14:textId="23C17816" w:rsidR="00F7681C" w:rsidRDefault="00F7681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L</w:t>
      </w:r>
      <w:r w:rsidRPr="000D516E">
        <w:rPr>
          <w:rFonts w:ascii="Arial" w:eastAsia="MS Mincho" w:hAnsi="Arial" w:cs="Arial"/>
          <w:b/>
          <w:color w:val="000000"/>
          <w:sz w:val="16"/>
          <w:szCs w:val="16"/>
        </w:rPr>
        <w:t xml:space="preserve">’aliquota fiscale marginale,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se richiesta dal </w:t>
      </w:r>
      <w:r>
        <w:rPr>
          <w:rFonts w:ascii="Arial" w:eastAsia="MS Mincho" w:hAnsi="Arial" w:cs="Arial"/>
          <w:color w:val="000000"/>
          <w:sz w:val="16"/>
          <w:szCs w:val="16"/>
        </w:rPr>
        <w:t>soggetto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, darà luogo ad una tassazione maggiore rispetto a quella che deriverebbe dall’applicazione delle aliquote ragguagliate agli scaglioni di reddito annuali. </w:t>
      </w:r>
      <w:r w:rsidRPr="000D516E">
        <w:rPr>
          <w:rFonts w:ascii="Arial" w:eastAsia="MS Mincho" w:hAnsi="Arial" w:cs="Arial"/>
          <w:sz w:val="16"/>
          <w:szCs w:val="16"/>
        </w:rPr>
        <w:t xml:space="preserve">L’indicazione dell’aliquota marginale è </w:t>
      </w:r>
      <w:r>
        <w:rPr>
          <w:rFonts w:ascii="Arial" w:eastAsia="MS Mincho" w:hAnsi="Arial" w:cs="Arial"/>
          <w:sz w:val="16"/>
          <w:szCs w:val="16"/>
        </w:rPr>
        <w:t>utile per evitare debiti d’imposta a saldo nella dichiarazione dei redditi</w:t>
      </w:r>
      <w:r w:rsidRPr="000D516E">
        <w:rPr>
          <w:rFonts w:ascii="Arial" w:eastAsia="MS Mincho" w:hAnsi="Arial" w:cs="Arial"/>
          <w:sz w:val="16"/>
          <w:szCs w:val="16"/>
        </w:rPr>
        <w:t xml:space="preserve"> se il </w:t>
      </w:r>
      <w:r>
        <w:rPr>
          <w:rFonts w:ascii="Arial" w:eastAsia="MS Mincho" w:hAnsi="Arial" w:cs="Arial"/>
          <w:sz w:val="16"/>
          <w:szCs w:val="16"/>
        </w:rPr>
        <w:t>soggetto</w:t>
      </w:r>
      <w:r w:rsidRPr="000D516E">
        <w:rPr>
          <w:rFonts w:ascii="Arial" w:eastAsia="MS Mincho" w:hAnsi="Arial" w:cs="Arial"/>
          <w:sz w:val="16"/>
          <w:szCs w:val="16"/>
        </w:rPr>
        <w:t xml:space="preserve"> ha altri redditi</w:t>
      </w:r>
      <w:r>
        <w:rPr>
          <w:rFonts w:ascii="Arial" w:eastAsia="MS Mincho" w:hAnsi="Arial" w:cs="Arial"/>
          <w:sz w:val="16"/>
          <w:szCs w:val="16"/>
        </w:rPr>
        <w:t>.</w:t>
      </w:r>
    </w:p>
  </w:footnote>
  <w:footnote w:id="2">
    <w:p w14:paraId="79DCC616" w14:textId="0ED10A14" w:rsidR="00F7681C" w:rsidRDefault="00F7681C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La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detrazione personale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spetta per i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redditi di lavoro dipendente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di cui all’art. 49 del TUIR (esclusi quelli indicati nel comma 2) lettera a) e per i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redditi assimilati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>di cui all’art. 50, comma 1, lettere a, b, c, c-bis, d, h-bis, l, del TUIR</w:t>
      </w:r>
      <w:r>
        <w:rPr>
          <w:rFonts w:ascii="Arial" w:eastAsia="MS Mincho" w:hAnsi="Arial" w:cs="Arial"/>
          <w:color w:val="000000"/>
          <w:sz w:val="16"/>
          <w:szCs w:val="16"/>
        </w:rPr>
        <w:t>.</w:t>
      </w:r>
    </w:p>
    <w:p w14:paraId="047C477C" w14:textId="7D733F1A" w:rsidR="00F7681C" w:rsidRDefault="00F7681C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</w:p>
    <w:p w14:paraId="4948B9F6" w14:textId="4A1A39B4" w:rsidR="00F7681C" w:rsidRDefault="00F7681C" w:rsidP="00A0523F">
      <w:pPr>
        <w:pStyle w:val="Paragrafoelenco"/>
        <w:autoSpaceDE w:val="0"/>
        <w:autoSpaceDN w:val="0"/>
        <w:adjustRightInd w:val="0"/>
        <w:spacing w:after="0" w:line="240" w:lineRule="auto"/>
        <w:ind w:left="0" w:firstLine="1"/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</w:pPr>
      <w:r w:rsidRPr="00221735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>ModuloC1-ita-residenti</w:t>
      </w:r>
      <w:r w:rsidR="00A0502E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>- versione 2021</w: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  <w:t xml:space="preserve">                                                                                                                                        Pag. </w: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begin"/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instrText xml:space="preserve"> PAGE   \* MERGEFORMAT </w:instrTex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separate"/>
      </w:r>
      <w:r w:rsidR="0072419D">
        <w:rPr>
          <w:rFonts w:ascii="Arial" w:eastAsia="MS Mincho" w:hAnsi="Arial" w:cs="Arial"/>
          <w:i/>
          <w:noProof/>
          <w:color w:val="808080" w:themeColor="background1" w:themeShade="80"/>
          <w:sz w:val="16"/>
          <w:szCs w:val="16"/>
        </w:rPr>
        <w:t>1</w: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end"/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 xml:space="preserve"> di </w: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begin"/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instrText xml:space="preserve"> NUMPAGES   \* MERGEFORMAT </w:instrTex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separate"/>
      </w:r>
      <w:r w:rsidR="0072419D">
        <w:rPr>
          <w:rFonts w:ascii="Arial" w:eastAsia="MS Mincho" w:hAnsi="Arial" w:cs="Arial"/>
          <w:i/>
          <w:noProof/>
          <w:color w:val="808080" w:themeColor="background1" w:themeShade="80"/>
          <w:sz w:val="16"/>
          <w:szCs w:val="16"/>
        </w:rPr>
        <w:t>3</w:t>
      </w:r>
      <w:r w:rsidR="00A0523F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end"/>
      </w:r>
    </w:p>
    <w:p w14:paraId="3BC02498" w14:textId="5548B4D5" w:rsidR="00A0523F" w:rsidRDefault="00A0523F" w:rsidP="00A0523F">
      <w:pPr>
        <w:pStyle w:val="Paragrafoelenco"/>
        <w:autoSpaceDE w:val="0"/>
        <w:autoSpaceDN w:val="0"/>
        <w:adjustRightInd w:val="0"/>
        <w:spacing w:after="0" w:line="240" w:lineRule="auto"/>
        <w:ind w:left="0" w:firstLine="1"/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</w:pPr>
    </w:p>
    <w:p w14:paraId="614E3282" w14:textId="77777777" w:rsidR="00A0523F" w:rsidRPr="00221735" w:rsidRDefault="00A0523F" w:rsidP="00A0523F">
      <w:pPr>
        <w:pStyle w:val="Paragrafoelenco"/>
        <w:autoSpaceDE w:val="0"/>
        <w:autoSpaceDN w:val="0"/>
        <w:adjustRightInd w:val="0"/>
        <w:spacing w:after="0" w:line="240" w:lineRule="auto"/>
        <w:ind w:left="0" w:firstLine="1"/>
        <w:rPr>
          <w:rFonts w:ascii="Arial" w:hAnsi="Arial" w:cs="Arial"/>
          <w:i/>
        </w:rPr>
      </w:pPr>
    </w:p>
  </w:footnote>
  <w:footnote w:id="3">
    <w:p w14:paraId="40B784E2" w14:textId="77777777" w:rsidR="00F7681C" w:rsidRPr="00877172" w:rsidRDefault="00F7681C" w:rsidP="009F4EA2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Il reddito complessivo annuo per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essere considerato familiare a carico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ammonta a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€ 2.840,51: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comprende anche il reddito per l’abitazione principale e si intende al lordo degli oneri deducibili.</w:t>
      </w:r>
    </w:p>
    <w:p w14:paraId="5B71B4EE" w14:textId="77777777" w:rsidR="00F7681C" w:rsidRPr="009F742D" w:rsidRDefault="00F7681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sz w:val="6"/>
          <w:szCs w:val="6"/>
        </w:rPr>
      </w:pPr>
    </w:p>
    <w:p w14:paraId="3436FEB4" w14:textId="77777777" w:rsidR="00F7681C" w:rsidRPr="00717E52" w:rsidRDefault="00F7681C" w:rsidP="005A2C2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sz w:val="16"/>
          <w:szCs w:val="16"/>
        </w:rPr>
      </w:pPr>
      <w:r w:rsidRPr="00717E52">
        <w:rPr>
          <w:rFonts w:ascii="Arial" w:eastAsia="MS Mincho" w:hAnsi="Arial" w:cs="Arial"/>
          <w:sz w:val="16"/>
          <w:szCs w:val="16"/>
        </w:rPr>
        <w:t xml:space="preserve">La 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detrazione per </w:t>
      </w:r>
      <w:r w:rsidRPr="00717E52">
        <w:rPr>
          <w:rFonts w:ascii="Arial" w:eastAsia="MS Mincho" w:hAnsi="Arial" w:cs="Arial"/>
          <w:b/>
          <w:bCs/>
          <w:sz w:val="16"/>
          <w:szCs w:val="16"/>
        </w:rPr>
        <w:t>coniuge a carico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 </w:t>
      </w:r>
      <w:r w:rsidRPr="00717E52">
        <w:rPr>
          <w:rFonts w:ascii="Arial" w:eastAsia="MS Mincho" w:hAnsi="Arial" w:cs="Arial"/>
          <w:sz w:val="16"/>
          <w:szCs w:val="16"/>
        </w:rPr>
        <w:t xml:space="preserve">spetta per il 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coniuge </w:t>
      </w:r>
      <w:r w:rsidRPr="00717E52">
        <w:rPr>
          <w:rFonts w:ascii="Arial" w:eastAsia="MS Mincho" w:hAnsi="Arial" w:cs="Arial"/>
          <w:sz w:val="16"/>
          <w:szCs w:val="16"/>
          <w:u w:val="single"/>
        </w:rPr>
        <w:t>non legalmente ed effettivamente separato.</w:t>
      </w:r>
    </w:p>
    <w:p w14:paraId="3CD61CFA" w14:textId="77777777" w:rsidR="00F7681C" w:rsidRPr="00441285" w:rsidRDefault="00F7681C" w:rsidP="005A2C2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sz w:val="8"/>
          <w:szCs w:val="8"/>
        </w:rPr>
      </w:pPr>
    </w:p>
    <w:p w14:paraId="7D2277A3" w14:textId="77777777" w:rsidR="00F7681C" w:rsidRPr="00DB1798" w:rsidRDefault="00F7681C" w:rsidP="005A2C2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La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detrazione per figli a carico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compete per i figli (indipendentemente dall’età e dalla convivenza con il genitore richiedente),</w:t>
      </w:r>
      <w:r w:rsidRPr="00DB1798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compresi i figli naturali riconosciuti, i figli adottivi e gli affidati o affiliati, che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non abbiano un reddito proprio superiore a € 2.840,51</w:t>
      </w:r>
      <w:r w:rsidRPr="00DB1798">
        <w:rPr>
          <w:rFonts w:ascii="Arial" w:hAnsi="Arial" w:cs="Arial"/>
          <w:b/>
          <w:sz w:val="16"/>
          <w:szCs w:val="16"/>
          <w:u w:val="single"/>
        </w:rPr>
        <w:t xml:space="preserve"> ad eccezione dei figli sotto i 24 anni di età che a partire dal 1 gennaio</w:t>
      </w:r>
      <w:r w:rsidRPr="00DB1798">
        <w:rPr>
          <w:rFonts w:ascii="Arial" w:hAnsi="Arial" w:cs="Arial"/>
          <w:sz w:val="16"/>
          <w:szCs w:val="16"/>
          <w:u w:val="single"/>
        </w:rPr>
        <w:t xml:space="preserve"> </w:t>
      </w:r>
      <w:r w:rsidRPr="00DB1798">
        <w:rPr>
          <w:rFonts w:ascii="Arial" w:hAnsi="Arial" w:cs="Arial"/>
          <w:b/>
          <w:bCs/>
          <w:sz w:val="16"/>
          <w:szCs w:val="16"/>
          <w:u w:val="single"/>
        </w:rPr>
        <w:t>2019 sono considerati a carico se nell’anno hanno percepito un reddito complessivo fino a 4.000 euro lordi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.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Il soggetto dovrà dichiarare la misura della detrazione di cui può usufruire, secondo i seguenti criteri: </w:t>
      </w:r>
    </w:p>
    <w:p w14:paraId="2E5499BC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in caso di coniuge a carico dell’altro, la detrazione spetta al 100% a quest’ultimo; </w:t>
      </w:r>
    </w:p>
    <w:p w14:paraId="7E9A7BF6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se il coniuge non è a carico, la detrazione è ripartita al 50% tra i genitori non legalmente ed effettivamente separati ovvero, previo accordo tra gli stessi, spetta al 100% al genitore che possiede il reddito più elevato; </w:t>
      </w:r>
    </w:p>
    <w:p w14:paraId="07929531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in caso di separazione legale ed effettiva o di annullamento, scioglimento o cessazione degli effetti civili del matrimonio, in mancanza di accordi, la detrazione spetta al 100% al genitore affidatario; </w:t>
      </w:r>
    </w:p>
    <w:p w14:paraId="1D721FFE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nel caso di affidamento congiunto o condiviso, in mancanza di accordo, la detrazione è ripartita al 50% tra i genitori; </w:t>
      </w:r>
    </w:p>
    <w:p w14:paraId="3E4206AD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se l’altro genitore manca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o non ha riconosciuto i figli naturali ed il contribuente non è coniugato o se coniugato, si è successivamente legalmente ed effettivamente separato, ovvero se vi sono figli adottivi, affidati o affiliati del solo contribuente e questi non è coniugato o, se coniugato, si è successivamente ed effettivamente separato,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per il primo figlio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si applica, se più conveniente, la detrazione prevista per il coniuge e per gli altri figli si applica la detrazione ordinariamente prevista per questi ultimi;</w:t>
      </w:r>
    </w:p>
    <w:p w14:paraId="0606E58E" w14:textId="77777777" w:rsidR="00F7681C" w:rsidRPr="000D516E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bCs/>
          <w:color w:val="000000"/>
          <w:sz w:val="16"/>
          <w:szCs w:val="16"/>
        </w:rPr>
        <w:t xml:space="preserve">la detrazione compete in misura maggiore per i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>figli di età inferiore a 3 anni</w:t>
      </w:r>
      <w:r w:rsidRPr="000D516E">
        <w:rPr>
          <w:rFonts w:ascii="Arial" w:eastAsia="MS Mincho" w:hAnsi="Arial" w:cs="Arial"/>
          <w:bCs/>
          <w:color w:val="000000"/>
          <w:sz w:val="16"/>
          <w:szCs w:val="16"/>
        </w:rPr>
        <w:t>;</w:t>
      </w:r>
    </w:p>
    <w:p w14:paraId="51A12FBB" w14:textId="77777777" w:rsidR="00F7681C" w:rsidRPr="00DB1798" w:rsidRDefault="00F7681C" w:rsidP="00AF14DC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b/>
          <w:sz w:val="18"/>
          <w:szCs w:val="18"/>
        </w:rPr>
      </w:pPr>
      <w:r w:rsidRPr="008F5420">
        <w:rPr>
          <w:rFonts w:ascii="Arial" w:eastAsia="MS Mincho" w:hAnsi="Arial" w:cs="Arial"/>
          <w:color w:val="000000"/>
          <w:sz w:val="16"/>
          <w:szCs w:val="16"/>
        </w:rPr>
        <w:t xml:space="preserve">la detrazione compete in misura maggiore per i </w:t>
      </w:r>
      <w:r w:rsidRPr="008F5420">
        <w:rPr>
          <w:rFonts w:ascii="Arial" w:eastAsia="MS Mincho" w:hAnsi="Arial" w:cs="Arial"/>
          <w:b/>
          <w:color w:val="000000"/>
          <w:sz w:val="16"/>
          <w:szCs w:val="16"/>
        </w:rPr>
        <w:t>figli disabili</w:t>
      </w:r>
      <w:r w:rsidRPr="008F5420">
        <w:rPr>
          <w:rFonts w:ascii="Arial" w:eastAsia="MS Mincho" w:hAnsi="Arial" w:cs="Arial"/>
          <w:color w:val="000000"/>
          <w:sz w:val="16"/>
          <w:szCs w:val="16"/>
        </w:rPr>
        <w:t xml:space="preserve"> ai sensi dell’art. 3 Legge 104/1992</w:t>
      </w:r>
    </w:p>
    <w:p w14:paraId="2FB10D26" w14:textId="77777777" w:rsidR="00F7681C" w:rsidRPr="009F742D" w:rsidRDefault="00F7681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6"/>
          <w:szCs w:val="6"/>
        </w:rPr>
      </w:pPr>
    </w:p>
    <w:p w14:paraId="36523A14" w14:textId="77777777" w:rsidR="00F7681C" w:rsidRPr="007214B4" w:rsidRDefault="00F7681C" w:rsidP="005A2C2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La detrazione per </w:t>
      </w:r>
      <w:r w:rsidRPr="00DB1798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altri familiari a carico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compete per i soggetti,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con redditi propri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non superiori a € 2.840,51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, indicati nell’art. 433 </w:t>
      </w:r>
      <w:proofErr w:type="spellStart"/>
      <w:proofErr w:type="gramStart"/>
      <w:r w:rsidRPr="00DB1798">
        <w:rPr>
          <w:rFonts w:ascii="Arial" w:eastAsia="MS Mincho" w:hAnsi="Arial" w:cs="Arial"/>
          <w:color w:val="000000"/>
          <w:sz w:val="16"/>
          <w:szCs w:val="16"/>
        </w:rPr>
        <w:t>Cod.Civ</w:t>
      </w:r>
      <w:proofErr w:type="spellEnd"/>
      <w:r w:rsidRPr="00DB1798">
        <w:rPr>
          <w:rFonts w:ascii="Arial" w:eastAsia="MS Mincho" w:hAnsi="Arial" w:cs="Arial"/>
          <w:color w:val="000000"/>
          <w:sz w:val="16"/>
          <w:szCs w:val="16"/>
        </w:rPr>
        <w:t>.</w:t>
      </w:r>
      <w:proofErr w:type="gramEnd"/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(escluso coniuge e figli), che convivano con il contribuente o percepiscano assegni alimentari non risultanti da provvedimenti dell’autorità giudiziaria. L’ammontare della detrazione spetta pro-quota, tra coloro che ne hanno diritto. Il soggetto dovrà dichiarare, in corrispondenza della detrazione, la misura percentuale di cui può fruire.</w:t>
      </w:r>
    </w:p>
    <w:p w14:paraId="15F28C20" w14:textId="49039DC6" w:rsidR="00F7681C" w:rsidRPr="009F742D" w:rsidRDefault="00F7681C">
      <w:pPr>
        <w:pStyle w:val="Testonotaapidipagina"/>
        <w:rPr>
          <w:sz w:val="6"/>
          <w:szCs w:val="6"/>
        </w:rPr>
      </w:pPr>
    </w:p>
  </w:footnote>
  <w:footnote w:id="4">
    <w:p w14:paraId="4D543ED5" w14:textId="77777777" w:rsidR="00F7681C" w:rsidRPr="008C578D" w:rsidRDefault="00F7681C" w:rsidP="008B08C5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8C578D">
        <w:rPr>
          <w:rFonts w:ascii="Arial" w:hAnsi="Arial" w:cs="Arial"/>
          <w:b/>
          <w:bCs/>
          <w:sz w:val="16"/>
          <w:szCs w:val="16"/>
        </w:rPr>
        <w:t>Data decorrenza inizio: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8C7BC0">
        <w:rPr>
          <w:rFonts w:ascii="Arial" w:hAnsi="Arial" w:cs="Arial"/>
          <w:bCs/>
          <w:sz w:val="16"/>
          <w:szCs w:val="16"/>
        </w:rPr>
        <w:t xml:space="preserve">la detrazione per i familiari a carico viene riconosciuta dal 1 gennaio dell’anno in corso o dalla data di inizio del rapporto, se successiva </w:t>
      </w:r>
      <w:r>
        <w:rPr>
          <w:rFonts w:ascii="Arial" w:hAnsi="Arial" w:cs="Arial"/>
          <w:bCs/>
          <w:sz w:val="16"/>
          <w:szCs w:val="16"/>
        </w:rPr>
        <w:t>al 1 gennaio o</w:t>
      </w:r>
      <w:r w:rsidRPr="008C578D">
        <w:rPr>
          <w:rFonts w:ascii="Arial" w:hAnsi="Arial" w:cs="Arial"/>
          <w:bCs/>
          <w:sz w:val="16"/>
          <w:szCs w:val="16"/>
        </w:rPr>
        <w:t xml:space="preserve"> dalla data dell’evento (nascita, adozione, affiliazione o affidamento del figlio o di matrimonio o unione civile), se successiva al 1 gennaio e alla data di inizio del rapporto.</w:t>
      </w:r>
    </w:p>
    <w:p w14:paraId="031C69A0" w14:textId="33FB5D20" w:rsidR="00F7681C" w:rsidRDefault="00F7681C" w:rsidP="008B08C5">
      <w:pPr>
        <w:pStyle w:val="Testonotaapidipagina"/>
      </w:pPr>
      <w:r w:rsidRPr="008C578D">
        <w:rPr>
          <w:rFonts w:ascii="Arial" w:hAnsi="Arial" w:cs="Arial"/>
          <w:b/>
          <w:bCs/>
          <w:sz w:val="16"/>
          <w:szCs w:val="16"/>
        </w:rPr>
        <w:t>Cessazione: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8C7BC0">
        <w:rPr>
          <w:rFonts w:ascii="Arial" w:hAnsi="Arial" w:cs="Arial"/>
          <w:bCs/>
          <w:sz w:val="16"/>
          <w:szCs w:val="16"/>
        </w:rPr>
        <w:t>in caso di matrimonio o decesso del familiare a carico, separazione legale ed effettiva, scioglimento o annullamento del matrimonio o cessazione dei suoi effetti civili durante l'anno, la detrazione cessa alla data dell’evento.</w:t>
      </w:r>
      <w:r>
        <w:rPr>
          <w:rFonts w:ascii="Arial" w:hAnsi="Arial" w:cs="Arial"/>
          <w:bCs/>
          <w:sz w:val="16"/>
          <w:szCs w:val="16"/>
        </w:rPr>
        <w:tab/>
        <w:t xml:space="preserve">                                       </w:t>
      </w:r>
    </w:p>
  </w:footnote>
  <w:footnote w:id="5">
    <w:p w14:paraId="2830791D" w14:textId="390C6EB7" w:rsidR="005A2C2B" w:rsidRDefault="00F7681C" w:rsidP="005A2C2B">
      <w:pPr>
        <w:pStyle w:val="Testonotaapidipagina"/>
        <w:rPr>
          <w:rFonts w:ascii="Arial" w:eastAsia="MS Mincho" w:hAnsi="Arial" w:cs="Arial"/>
          <w:color w:val="000000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FB7F56">
        <w:rPr>
          <w:rFonts w:ascii="Arial" w:eastAsia="MS Mincho" w:hAnsi="Arial" w:cs="Arial"/>
          <w:color w:val="000000"/>
          <w:sz w:val="16"/>
          <w:szCs w:val="16"/>
        </w:rPr>
        <w:t xml:space="preserve">La detrazione per </w:t>
      </w:r>
      <w:r w:rsidRPr="00FB7F56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famiglie numerose </w:t>
      </w:r>
      <w:r w:rsidRPr="00FB7F56">
        <w:rPr>
          <w:rFonts w:ascii="Arial" w:eastAsia="MS Mincho" w:hAnsi="Arial" w:cs="Arial"/>
          <w:color w:val="000000"/>
          <w:sz w:val="16"/>
          <w:szCs w:val="16"/>
        </w:rPr>
        <w:t>è riconosciuta in presenza di almeno 4 figli a carico. La detrazione è ripartita nella misura del 50% tra i genitori non legalmente ed effettivamente separati. In caso di separazione o di annullamento/scioglimento/cessazione del matrimonio, la detrazione spetta ai genitori in proporzione agli affidamenti stabiliti dal giudice. Nel caso di coniuge fiscalmente a carico dell’altro, la detrazione compete a quest’ultimo per l’intero importo</w:t>
      </w:r>
      <w:r w:rsidR="005A2C2B">
        <w:rPr>
          <w:rFonts w:ascii="Arial" w:eastAsia="MS Mincho" w:hAnsi="Arial" w:cs="Arial"/>
          <w:color w:val="000000"/>
          <w:sz w:val="16"/>
          <w:szCs w:val="16"/>
        </w:rPr>
        <w:t xml:space="preserve"> </w:t>
      </w:r>
    </w:p>
    <w:p w14:paraId="2306F5BD" w14:textId="77777777" w:rsidR="00F7681C" w:rsidRDefault="00F7681C">
      <w:pPr>
        <w:pStyle w:val="Testonotaapidipagina"/>
      </w:pPr>
    </w:p>
  </w:footnote>
  <w:footnote w:id="6">
    <w:p w14:paraId="11DA33A2" w14:textId="476D551E" w:rsidR="00FD5F78" w:rsidRDefault="00FD5F78" w:rsidP="00FD5F7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175EE1">
        <w:rPr>
          <w:rFonts w:ascii="Arial" w:hAnsi="Arial" w:cs="Arial"/>
          <w:sz w:val="16"/>
          <w:szCs w:val="16"/>
        </w:rPr>
        <w:t>Principali motivi per i quali chiedere che non vengano riconosciuti il trattamento integrativo o l’ulteriore detrazione:</w:t>
      </w:r>
    </w:p>
    <w:p w14:paraId="7AFB946E" w14:textId="77777777" w:rsidR="00FD5F78" w:rsidRPr="00175EE1" w:rsidRDefault="00FD5F78" w:rsidP="00FD5F78">
      <w:pPr>
        <w:pStyle w:val="Testonotaapidipagina"/>
        <w:numPr>
          <w:ilvl w:val="0"/>
          <w:numId w:val="20"/>
        </w:numPr>
        <w:ind w:left="567" w:hanging="283"/>
      </w:pPr>
      <w:r w:rsidRPr="00110E53">
        <w:rPr>
          <w:rFonts w:ascii="Arial" w:hAnsi="Arial" w:cs="Arial"/>
          <w:sz w:val="16"/>
          <w:szCs w:val="16"/>
        </w:rPr>
        <w:t xml:space="preserve">si dispone in Italia di un reddito complessivo stimato per l’anno </w:t>
      </w:r>
      <w:r>
        <w:rPr>
          <w:rFonts w:ascii="Arial" w:hAnsi="Arial" w:cs="Arial"/>
          <w:sz w:val="16"/>
          <w:szCs w:val="16"/>
        </w:rPr>
        <w:t>corrente</w:t>
      </w:r>
      <w:r w:rsidRPr="00110E53">
        <w:rPr>
          <w:rFonts w:ascii="Arial" w:hAnsi="Arial" w:cs="Arial"/>
          <w:sz w:val="16"/>
          <w:szCs w:val="16"/>
        </w:rPr>
        <w:t xml:space="preserve"> (compreso quello corrisposto dall’Università degli Studi di Padova), al netto di quello per l’abitazi</w:t>
      </w:r>
      <w:r>
        <w:rPr>
          <w:rFonts w:ascii="Arial" w:hAnsi="Arial" w:cs="Arial"/>
          <w:sz w:val="16"/>
          <w:szCs w:val="16"/>
        </w:rPr>
        <w:t>one principale, maggiore di € 40.0</w:t>
      </w:r>
      <w:r w:rsidRPr="00110E53">
        <w:rPr>
          <w:rFonts w:ascii="Arial" w:hAnsi="Arial" w:cs="Arial"/>
          <w:sz w:val="16"/>
          <w:szCs w:val="16"/>
        </w:rPr>
        <w:t>00</w:t>
      </w:r>
      <w:r>
        <w:rPr>
          <w:rFonts w:ascii="Arial" w:hAnsi="Arial" w:cs="Arial"/>
          <w:sz w:val="16"/>
          <w:szCs w:val="16"/>
        </w:rPr>
        <w:t xml:space="preserve">. Ai fini della determinazione del reddito complessivo rileva anche </w:t>
      </w:r>
      <w:r w:rsidRPr="00033C7E">
        <w:rPr>
          <w:rFonts w:ascii="Arial" w:hAnsi="Arial" w:cs="Arial"/>
          <w:sz w:val="16"/>
          <w:szCs w:val="16"/>
        </w:rPr>
        <w:t xml:space="preserve">la quota esente dei redditi agevolati ai sensi dell'articolo 44, comma 1, del decreto-legge 31 maggio 2010, n. 78, convertito, con modificazioni, dalla legge 30 luglio 2010, n. 122 (cd. “rientro cervelli”) e dell'articolo 16 del decreto legislativo 14 settembre 2015, n. 147 (cd. “regime speciale per lavoratori </w:t>
      </w:r>
      <w:proofErr w:type="spellStart"/>
      <w:r w:rsidRPr="00033C7E">
        <w:rPr>
          <w:rFonts w:ascii="Arial" w:hAnsi="Arial" w:cs="Arial"/>
          <w:sz w:val="16"/>
          <w:szCs w:val="16"/>
        </w:rPr>
        <w:t>impatriati</w:t>
      </w:r>
      <w:proofErr w:type="spellEnd"/>
      <w:r w:rsidRPr="00033C7E">
        <w:rPr>
          <w:rFonts w:ascii="Arial" w:hAnsi="Arial" w:cs="Arial"/>
          <w:sz w:val="16"/>
          <w:szCs w:val="16"/>
        </w:rPr>
        <w:t>”).</w:t>
      </w:r>
    </w:p>
    <w:p w14:paraId="207A4436" w14:textId="77777777" w:rsidR="00FD5F78" w:rsidRPr="00175EE1" w:rsidRDefault="00FD5F78" w:rsidP="00FD5F78">
      <w:pPr>
        <w:pStyle w:val="Testonotaapidipagina"/>
        <w:numPr>
          <w:ilvl w:val="0"/>
          <w:numId w:val="20"/>
        </w:numPr>
        <w:ind w:left="567" w:hanging="283"/>
      </w:pPr>
      <w:r w:rsidRPr="00110E53">
        <w:rPr>
          <w:rFonts w:ascii="Arial" w:hAnsi="Arial" w:cs="Arial"/>
          <w:sz w:val="16"/>
          <w:szCs w:val="16"/>
        </w:rPr>
        <w:t>il reddito corrisposto dall’Università degli Studi di Padova è totalmente esente</w:t>
      </w:r>
      <w:r>
        <w:rPr>
          <w:rFonts w:ascii="Arial" w:hAnsi="Arial" w:cs="Arial"/>
          <w:sz w:val="16"/>
          <w:szCs w:val="16"/>
        </w:rPr>
        <w:t>;</w:t>
      </w:r>
    </w:p>
    <w:p w14:paraId="0D979606" w14:textId="4867285B" w:rsidR="00FD5F78" w:rsidRDefault="00FD5F78" w:rsidP="00FD5F78">
      <w:pPr>
        <w:pStyle w:val="Testonotaapidipagina"/>
        <w:numPr>
          <w:ilvl w:val="0"/>
          <w:numId w:val="20"/>
        </w:numPr>
        <w:ind w:left="567" w:hanging="283"/>
        <w:rPr>
          <w:rFonts w:ascii="Arial" w:hAnsi="Arial" w:cs="Arial"/>
          <w:sz w:val="16"/>
          <w:szCs w:val="16"/>
        </w:rPr>
      </w:pPr>
      <w:r w:rsidRPr="00110E53">
        <w:rPr>
          <w:rFonts w:ascii="Arial" w:hAnsi="Arial" w:cs="Arial"/>
          <w:sz w:val="16"/>
          <w:szCs w:val="16"/>
        </w:rPr>
        <w:t xml:space="preserve">sul reddito corrisposto dall’Università degli Studi di Padova è applicata l’agevolazione prevista dalle convenzioni contro la doppia imposizione, </w:t>
      </w:r>
    </w:p>
    <w:p w14:paraId="6CC7F20F" w14:textId="14BEF3AC" w:rsidR="00FD5F78" w:rsidRDefault="00FD5F78" w:rsidP="00FD5F78">
      <w:pPr>
        <w:pStyle w:val="Testonotaapidipagina"/>
        <w:numPr>
          <w:ilvl w:val="0"/>
          <w:numId w:val="20"/>
        </w:numPr>
        <w:ind w:left="567" w:right="152" w:hanging="283"/>
        <w:jc w:val="both"/>
      </w:pPr>
      <w:r w:rsidRPr="00FD5F78">
        <w:rPr>
          <w:rFonts w:ascii="Arial" w:hAnsi="Arial" w:cs="Arial"/>
          <w:sz w:val="16"/>
          <w:szCs w:val="16"/>
        </w:rPr>
        <w:t>sul reddito corrisposto dall’Università degli Studi di Padova è applicata l’aliquota fiscale marginale, si ricevono il trattamento integrativo o ulteriore detrazione da altro datore di lavoro/committente.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F7681C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F7681C" w:rsidRPr="00737F3F" w:rsidRDefault="00F7681C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F7681C" w:rsidRPr="00737F3F" w:rsidRDefault="00F7681C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F7681C" w14:paraId="7B09B617" w14:textId="77777777" w:rsidTr="00C026DF">
      <w:trPr>
        <w:trHeight w:val="560"/>
      </w:trPr>
      <w:tc>
        <w:tcPr>
          <w:tcW w:w="2173" w:type="dxa"/>
          <w:vMerge/>
        </w:tcPr>
        <w:p w14:paraId="00471FCB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6F905803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FINANZA E PROGRAMMAZIONE - AFIP</w:t>
          </w:r>
        </w:p>
        <w:p w14:paraId="121CF1FA" w14:textId="0975FFD9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3281D2A6" w14:textId="77777777" w:rsidR="00F7681C" w:rsidRPr="00587C78" w:rsidRDefault="00F7681C" w:rsidP="00737F3F">
          <w:pPr>
            <w:rPr>
              <w:rFonts w:ascii="Arial" w:hAnsi="Arial" w:cs="Arial"/>
              <w:sz w:val="16"/>
              <w:szCs w:val="16"/>
            </w:rPr>
          </w:pPr>
        </w:p>
        <w:p w14:paraId="57332DC0" w14:textId="0FFE86B0" w:rsidR="00F7681C" w:rsidRPr="00C90954" w:rsidRDefault="00F7681C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F7681C" w:rsidRPr="00737F3F" w:rsidRDefault="00F7681C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7" name="Immagine 17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F7681C" w:rsidRPr="00AF14DC" w:rsidRDefault="00F7681C" w:rsidP="00AF14DC">
    <w:pPr>
      <w:tabs>
        <w:tab w:val="center" w:pos="4153"/>
        <w:tab w:val="right" w:pos="8306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970"/>
      <w:gridCol w:w="5864"/>
    </w:tblGrid>
    <w:tr w:rsidR="00F7681C" w14:paraId="3C574016" w14:textId="77777777" w:rsidTr="00B66020">
      <w:trPr>
        <w:trHeight w:val="1418"/>
      </w:trPr>
      <w:tc>
        <w:tcPr>
          <w:tcW w:w="1238" w:type="dxa"/>
        </w:tcPr>
        <w:p w14:paraId="55568245" w14:textId="4B9F7905" w:rsidR="00F7681C" w:rsidRPr="00117E48" w:rsidRDefault="00F7681C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970" w:type="dxa"/>
        </w:tcPr>
        <w:p w14:paraId="26B9ADE8" w14:textId="192ED626" w:rsidR="00F7681C" w:rsidRPr="00777D69" w:rsidRDefault="00F7681C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F7681C" w:rsidRPr="00777D69" w:rsidRDefault="00F7681C" w:rsidP="0021441F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3A7F903C" w:rsidR="00F7681C" w:rsidRPr="00D435B9" w:rsidRDefault="00F7681C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FINANZA E PROGRAMMAZIONE - AFIP</w:t>
          </w:r>
        </w:p>
        <w:p w14:paraId="7B1DC5AC" w14:textId="21450033" w:rsidR="00F7681C" w:rsidRPr="00777D69" w:rsidRDefault="00F7681C" w:rsidP="0021441F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403543D5" w14:textId="77777777" w:rsidR="00F7681C" w:rsidRPr="00777D69" w:rsidRDefault="00F7681C" w:rsidP="0021441F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F7681C" w:rsidRPr="004D24BE" w:rsidRDefault="00F7681C" w:rsidP="0021441F">
          <w:pPr>
            <w:jc w:val="center"/>
            <w:rPr>
              <w:rFonts w:ascii="Arial" w:hAnsi="Arial" w:cs="Arial"/>
            </w:rPr>
          </w:pPr>
        </w:p>
      </w:tc>
      <w:tc>
        <w:tcPr>
          <w:tcW w:w="5864" w:type="dxa"/>
        </w:tcPr>
        <w:p w14:paraId="56E578C7" w14:textId="1E404EE2" w:rsidR="00F7681C" w:rsidRPr="00117E48" w:rsidRDefault="00F7681C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F7681C" w:rsidRPr="00FE6531" w:rsidRDefault="00F7681C" w:rsidP="002144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245B83"/>
    <w:multiLevelType w:val="hybridMultilevel"/>
    <w:tmpl w:val="00D65D22"/>
    <w:lvl w:ilvl="0" w:tplc="D32828E8">
      <w:numFmt w:val="bullet"/>
      <w:lvlText w:val=""/>
      <w:lvlJc w:val="left"/>
      <w:pPr>
        <w:ind w:left="644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2381ED4"/>
    <w:multiLevelType w:val="hybridMultilevel"/>
    <w:tmpl w:val="9F285956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4DA35EB"/>
    <w:multiLevelType w:val="hybridMultilevel"/>
    <w:tmpl w:val="69206966"/>
    <w:lvl w:ilvl="0" w:tplc="057CE184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492EFA3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EECCAF18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B8980F3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7FE18EA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1222FA8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D3BA47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DF623AE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B4A2B7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4" w15:restartNumberingAfterBreak="0">
    <w:nsid w:val="173E6671"/>
    <w:multiLevelType w:val="hybridMultilevel"/>
    <w:tmpl w:val="785E4932"/>
    <w:lvl w:ilvl="0" w:tplc="653E77A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56FEE4D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04325A9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81A571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ED2F10E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2BA6EB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5B2CFA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1288660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0FE87ED0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5" w15:restartNumberingAfterBreak="0">
    <w:nsid w:val="1BC756CE"/>
    <w:multiLevelType w:val="hybridMultilevel"/>
    <w:tmpl w:val="B0C05F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C04740"/>
    <w:multiLevelType w:val="hybridMultilevel"/>
    <w:tmpl w:val="3D5AFE9A"/>
    <w:lvl w:ilvl="0" w:tplc="F3D6066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25E2970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D04A602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2CF0452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4E9ADBA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E200A6E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45C64A5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258C49E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7E228448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7" w15:restartNumberingAfterBreak="0">
    <w:nsid w:val="20A46C46"/>
    <w:multiLevelType w:val="hybridMultilevel"/>
    <w:tmpl w:val="5CF48F9E"/>
    <w:lvl w:ilvl="0" w:tplc="EF203EBE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EB80144"/>
    <w:multiLevelType w:val="hybridMultilevel"/>
    <w:tmpl w:val="717E7BE8"/>
    <w:lvl w:ilvl="0" w:tplc="FA54EB3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4228110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2B6674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0CC4E1C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DA34BF30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2EC85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3990CFA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B6C96F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918FD6C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9" w15:restartNumberingAfterBreak="0">
    <w:nsid w:val="32175083"/>
    <w:multiLevelType w:val="hybridMultilevel"/>
    <w:tmpl w:val="F72ACE6A"/>
    <w:lvl w:ilvl="0" w:tplc="64DEFC72">
      <w:numFmt w:val="bullet"/>
      <w:lvlText w:val=""/>
      <w:lvlJc w:val="left"/>
      <w:pPr>
        <w:ind w:left="787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3189594">
      <w:numFmt w:val="bullet"/>
      <w:lvlText w:val="•"/>
      <w:lvlJc w:val="left"/>
      <w:pPr>
        <w:ind w:left="1736" w:hanging="284"/>
      </w:pPr>
      <w:rPr>
        <w:rFonts w:hint="default"/>
      </w:rPr>
    </w:lvl>
    <w:lvl w:ilvl="2" w:tplc="C322A14A">
      <w:numFmt w:val="bullet"/>
      <w:lvlText w:val="•"/>
      <w:lvlJc w:val="left"/>
      <w:pPr>
        <w:ind w:left="2693" w:hanging="284"/>
      </w:pPr>
      <w:rPr>
        <w:rFonts w:hint="default"/>
      </w:rPr>
    </w:lvl>
    <w:lvl w:ilvl="3" w:tplc="3E8AC94A">
      <w:numFmt w:val="bullet"/>
      <w:lvlText w:val="•"/>
      <w:lvlJc w:val="left"/>
      <w:pPr>
        <w:ind w:left="3649" w:hanging="284"/>
      </w:pPr>
      <w:rPr>
        <w:rFonts w:hint="default"/>
      </w:rPr>
    </w:lvl>
    <w:lvl w:ilvl="4" w:tplc="9CCE339A">
      <w:numFmt w:val="bullet"/>
      <w:lvlText w:val="•"/>
      <w:lvlJc w:val="left"/>
      <w:pPr>
        <w:ind w:left="4606" w:hanging="284"/>
      </w:pPr>
      <w:rPr>
        <w:rFonts w:hint="default"/>
      </w:rPr>
    </w:lvl>
    <w:lvl w:ilvl="5" w:tplc="FB548036">
      <w:numFmt w:val="bullet"/>
      <w:lvlText w:val="•"/>
      <w:lvlJc w:val="left"/>
      <w:pPr>
        <w:ind w:left="5563" w:hanging="284"/>
      </w:pPr>
      <w:rPr>
        <w:rFonts w:hint="default"/>
      </w:rPr>
    </w:lvl>
    <w:lvl w:ilvl="6" w:tplc="01009C14">
      <w:numFmt w:val="bullet"/>
      <w:lvlText w:val="•"/>
      <w:lvlJc w:val="left"/>
      <w:pPr>
        <w:ind w:left="6519" w:hanging="284"/>
      </w:pPr>
      <w:rPr>
        <w:rFonts w:hint="default"/>
      </w:rPr>
    </w:lvl>
    <w:lvl w:ilvl="7" w:tplc="1930A7C4">
      <w:numFmt w:val="bullet"/>
      <w:lvlText w:val="•"/>
      <w:lvlJc w:val="left"/>
      <w:pPr>
        <w:ind w:left="7476" w:hanging="284"/>
      </w:pPr>
      <w:rPr>
        <w:rFonts w:hint="default"/>
      </w:rPr>
    </w:lvl>
    <w:lvl w:ilvl="8" w:tplc="89144A6E">
      <w:numFmt w:val="bullet"/>
      <w:lvlText w:val="•"/>
      <w:lvlJc w:val="left"/>
      <w:pPr>
        <w:ind w:left="8432" w:hanging="284"/>
      </w:pPr>
      <w:rPr>
        <w:rFonts w:hint="default"/>
      </w:rPr>
    </w:lvl>
  </w:abstractNum>
  <w:abstractNum w:abstractNumId="10" w15:restartNumberingAfterBreak="0">
    <w:nsid w:val="34DC0B17"/>
    <w:multiLevelType w:val="hybridMultilevel"/>
    <w:tmpl w:val="554EEDE0"/>
    <w:lvl w:ilvl="0" w:tplc="5C7A27E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73452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78AD6E2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36746EF6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5576F9E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3E40A5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A1BC5028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8F8F258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D4096FE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1" w15:restartNumberingAfterBreak="0">
    <w:nsid w:val="42B0264B"/>
    <w:multiLevelType w:val="hybridMultilevel"/>
    <w:tmpl w:val="FB2A0F04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A40A4"/>
    <w:multiLevelType w:val="hybridMultilevel"/>
    <w:tmpl w:val="09123636"/>
    <w:lvl w:ilvl="0" w:tplc="28324C6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F37EE0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7CA68A7E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88EC40C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8056D6B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D25F04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74A4582C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55AA24A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5C0EFD1A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3" w15:restartNumberingAfterBreak="0">
    <w:nsid w:val="4C201AB6"/>
    <w:multiLevelType w:val="hybridMultilevel"/>
    <w:tmpl w:val="E110E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A785D"/>
    <w:multiLevelType w:val="hybridMultilevel"/>
    <w:tmpl w:val="9596040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154BE8"/>
    <w:multiLevelType w:val="hybridMultilevel"/>
    <w:tmpl w:val="579A15BE"/>
    <w:lvl w:ilvl="0" w:tplc="68D65B32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4F2228"/>
    <w:multiLevelType w:val="hybridMultilevel"/>
    <w:tmpl w:val="4AB69428"/>
    <w:lvl w:ilvl="0" w:tplc="56FEE4D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521B4"/>
    <w:multiLevelType w:val="hybridMultilevel"/>
    <w:tmpl w:val="7F288F1E"/>
    <w:lvl w:ilvl="0" w:tplc="E2382A2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AE14A84E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56403C6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9D4C1D7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130051C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5486D1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C24EBE60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205A62E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35E0243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8" w15:restartNumberingAfterBreak="0">
    <w:nsid w:val="6B253A70"/>
    <w:multiLevelType w:val="hybridMultilevel"/>
    <w:tmpl w:val="A26A6AA6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CA2A61"/>
    <w:multiLevelType w:val="multilevel"/>
    <w:tmpl w:val="77881E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6CA7BDD"/>
    <w:multiLevelType w:val="multilevel"/>
    <w:tmpl w:val="7286EB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20"/>
  </w:num>
  <w:num w:numId="5">
    <w:abstractNumId w:val="14"/>
  </w:num>
  <w:num w:numId="6">
    <w:abstractNumId w:val="7"/>
  </w:num>
  <w:num w:numId="7">
    <w:abstractNumId w:val="15"/>
  </w:num>
  <w:num w:numId="8">
    <w:abstractNumId w:val="1"/>
  </w:num>
  <w:num w:numId="9">
    <w:abstractNumId w:val="19"/>
  </w:num>
  <w:num w:numId="10">
    <w:abstractNumId w:val="5"/>
  </w:num>
  <w:num w:numId="11">
    <w:abstractNumId w:val="4"/>
  </w:num>
  <w:num w:numId="12">
    <w:abstractNumId w:val="6"/>
  </w:num>
  <w:num w:numId="13">
    <w:abstractNumId w:val="3"/>
  </w:num>
  <w:num w:numId="14">
    <w:abstractNumId w:val="12"/>
  </w:num>
  <w:num w:numId="15">
    <w:abstractNumId w:val="8"/>
  </w:num>
  <w:num w:numId="16">
    <w:abstractNumId w:val="17"/>
  </w:num>
  <w:num w:numId="17">
    <w:abstractNumId w:val="10"/>
  </w:num>
  <w:num w:numId="18">
    <w:abstractNumId w:val="9"/>
  </w:num>
  <w:num w:numId="19">
    <w:abstractNumId w:val="16"/>
  </w:num>
  <w:num w:numId="20">
    <w:abstractNumId w:val="1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33C7E"/>
    <w:rsid w:val="0005502A"/>
    <w:rsid w:val="000C30EC"/>
    <w:rsid w:val="00145862"/>
    <w:rsid w:val="00145CDB"/>
    <w:rsid w:val="001717A6"/>
    <w:rsid w:val="00175EE1"/>
    <w:rsid w:val="001928F1"/>
    <w:rsid w:val="001B7E86"/>
    <w:rsid w:val="001E2B82"/>
    <w:rsid w:val="0021441F"/>
    <w:rsid w:val="00214D62"/>
    <w:rsid w:val="00221735"/>
    <w:rsid w:val="00240DF4"/>
    <w:rsid w:val="00244DF3"/>
    <w:rsid w:val="00272BA1"/>
    <w:rsid w:val="00357827"/>
    <w:rsid w:val="00364598"/>
    <w:rsid w:val="003B1A2B"/>
    <w:rsid w:val="0040197B"/>
    <w:rsid w:val="00413DC8"/>
    <w:rsid w:val="0042222C"/>
    <w:rsid w:val="00475271"/>
    <w:rsid w:val="004868FA"/>
    <w:rsid w:val="0049085F"/>
    <w:rsid w:val="004C3ADE"/>
    <w:rsid w:val="004D17F0"/>
    <w:rsid w:val="004F6A5F"/>
    <w:rsid w:val="005425A0"/>
    <w:rsid w:val="00563E01"/>
    <w:rsid w:val="0057642D"/>
    <w:rsid w:val="0058457F"/>
    <w:rsid w:val="005862B8"/>
    <w:rsid w:val="00587C78"/>
    <w:rsid w:val="005A10B9"/>
    <w:rsid w:val="005A2C2B"/>
    <w:rsid w:val="00613837"/>
    <w:rsid w:val="00613FE4"/>
    <w:rsid w:val="0064594D"/>
    <w:rsid w:val="00650B04"/>
    <w:rsid w:val="006868C7"/>
    <w:rsid w:val="006A29F1"/>
    <w:rsid w:val="006E2245"/>
    <w:rsid w:val="006F4F66"/>
    <w:rsid w:val="007046DB"/>
    <w:rsid w:val="007070CB"/>
    <w:rsid w:val="0072419D"/>
    <w:rsid w:val="00731C3B"/>
    <w:rsid w:val="00737F3F"/>
    <w:rsid w:val="0078488C"/>
    <w:rsid w:val="00795681"/>
    <w:rsid w:val="007A35B9"/>
    <w:rsid w:val="007B52A7"/>
    <w:rsid w:val="007D4A5E"/>
    <w:rsid w:val="00832F0F"/>
    <w:rsid w:val="00846EBC"/>
    <w:rsid w:val="00857843"/>
    <w:rsid w:val="00875743"/>
    <w:rsid w:val="00893937"/>
    <w:rsid w:val="008B08C5"/>
    <w:rsid w:val="008B5C37"/>
    <w:rsid w:val="008C393A"/>
    <w:rsid w:val="008D42AB"/>
    <w:rsid w:val="00946647"/>
    <w:rsid w:val="009509EA"/>
    <w:rsid w:val="009A19AE"/>
    <w:rsid w:val="009B01E6"/>
    <w:rsid w:val="009B1CED"/>
    <w:rsid w:val="009C1746"/>
    <w:rsid w:val="009F4EA2"/>
    <w:rsid w:val="009F742D"/>
    <w:rsid w:val="00A0502E"/>
    <w:rsid w:val="00A0523F"/>
    <w:rsid w:val="00A42B9B"/>
    <w:rsid w:val="00A66B19"/>
    <w:rsid w:val="00A741B1"/>
    <w:rsid w:val="00AB4B14"/>
    <w:rsid w:val="00AF14DC"/>
    <w:rsid w:val="00AF4AD7"/>
    <w:rsid w:val="00B12CEC"/>
    <w:rsid w:val="00B15D5F"/>
    <w:rsid w:val="00B66020"/>
    <w:rsid w:val="00B76052"/>
    <w:rsid w:val="00B81DE5"/>
    <w:rsid w:val="00B93BCF"/>
    <w:rsid w:val="00BB21D0"/>
    <w:rsid w:val="00C026DF"/>
    <w:rsid w:val="00C17B1A"/>
    <w:rsid w:val="00C262C7"/>
    <w:rsid w:val="00C40A89"/>
    <w:rsid w:val="00C42FA9"/>
    <w:rsid w:val="00C45DCF"/>
    <w:rsid w:val="00C5473E"/>
    <w:rsid w:val="00C7146B"/>
    <w:rsid w:val="00C90954"/>
    <w:rsid w:val="00C90A4A"/>
    <w:rsid w:val="00CA2E08"/>
    <w:rsid w:val="00CB7CA5"/>
    <w:rsid w:val="00CC4020"/>
    <w:rsid w:val="00D23C98"/>
    <w:rsid w:val="00D23FE8"/>
    <w:rsid w:val="00D32D47"/>
    <w:rsid w:val="00D435B9"/>
    <w:rsid w:val="00D5424B"/>
    <w:rsid w:val="00D57CEB"/>
    <w:rsid w:val="00D64005"/>
    <w:rsid w:val="00D66829"/>
    <w:rsid w:val="00DA0DD1"/>
    <w:rsid w:val="00DF1A57"/>
    <w:rsid w:val="00DF1BFD"/>
    <w:rsid w:val="00E00101"/>
    <w:rsid w:val="00E203C9"/>
    <w:rsid w:val="00E3593B"/>
    <w:rsid w:val="00E52C31"/>
    <w:rsid w:val="00E809AE"/>
    <w:rsid w:val="00E93A81"/>
    <w:rsid w:val="00EB47B1"/>
    <w:rsid w:val="00F06E36"/>
    <w:rsid w:val="00F07989"/>
    <w:rsid w:val="00F1597A"/>
    <w:rsid w:val="00F46BEA"/>
    <w:rsid w:val="00F64653"/>
    <w:rsid w:val="00F7681C"/>
    <w:rsid w:val="00FD5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Corpotesto">
    <w:name w:val="Body Text"/>
    <w:basedOn w:val="Normale"/>
    <w:link w:val="CorpotestoCarattere"/>
    <w:unhideWhenUsed/>
    <w:rsid w:val="00AF14DC"/>
    <w:pPr>
      <w:tabs>
        <w:tab w:val="left" w:pos="1134"/>
        <w:tab w:val="left" w:pos="5670"/>
      </w:tabs>
      <w:spacing w:line="480" w:lineRule="auto"/>
      <w:jc w:val="both"/>
    </w:pPr>
    <w:rPr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F14DC"/>
    <w:rPr>
      <w:szCs w:val="20"/>
    </w:rPr>
  </w:style>
  <w:style w:type="paragraph" w:styleId="Titolo">
    <w:name w:val="Title"/>
    <w:basedOn w:val="Normale"/>
    <w:link w:val="TitoloCarattere"/>
    <w:qFormat/>
    <w:rsid w:val="00AF14DC"/>
    <w:pPr>
      <w:jc w:val="center"/>
    </w:pPr>
    <w:rPr>
      <w:rFonts w:ascii="Arial" w:hAnsi="Arial"/>
      <w:b/>
      <w:bCs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F14DC"/>
    <w:rPr>
      <w:rFonts w:ascii="Arial" w:hAnsi="Arial"/>
      <w:b/>
      <w:bCs/>
    </w:rPr>
  </w:style>
  <w:style w:type="paragraph" w:customStyle="1" w:styleId="Default">
    <w:name w:val="Default"/>
    <w:rsid w:val="00AF14D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14D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F14DC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AF14DC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AF14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C909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9095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9E858-4480-4B1C-9663-CF3AD60A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21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Lai Lorenzo</cp:lastModifiedBy>
  <cp:revision>13</cp:revision>
  <cp:lastPrinted>2021-01-20T13:21:00Z</cp:lastPrinted>
  <dcterms:created xsi:type="dcterms:W3CDTF">2021-01-13T15:27:00Z</dcterms:created>
  <dcterms:modified xsi:type="dcterms:W3CDTF">2021-01-20T13:21:00Z</dcterms:modified>
</cp:coreProperties>
</file>